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50" w:rsidRPr="008759F6" w:rsidRDefault="00201950" w:rsidP="0020195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8759F6">
        <w:rPr>
          <w:rFonts w:ascii="Arial" w:hAnsi="Arial" w:cs="Arial"/>
          <w:color w:val="000000"/>
          <w:sz w:val="18"/>
          <w:szCs w:val="18"/>
        </w:rPr>
        <w:t xml:space="preserve">Зарегистрировано в юридическом управлении </w:t>
      </w:r>
    </w:p>
    <w:p w:rsidR="00201950" w:rsidRPr="008759F6" w:rsidRDefault="00201950" w:rsidP="0020195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 w:rsidRPr="008759F6">
        <w:rPr>
          <w:rFonts w:ascii="Arial" w:hAnsi="Arial" w:cs="Arial"/>
          <w:color w:val="000000"/>
          <w:sz w:val="18"/>
          <w:szCs w:val="18"/>
        </w:rPr>
        <w:t>аппарата губернатора и правительства</w:t>
      </w:r>
    </w:p>
    <w:p w:rsidR="00201950" w:rsidRPr="008759F6" w:rsidRDefault="00201950" w:rsidP="0020195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 w:rsidRPr="008759F6">
        <w:rPr>
          <w:rFonts w:ascii="Arial" w:hAnsi="Arial" w:cs="Arial"/>
          <w:color w:val="000000"/>
          <w:sz w:val="18"/>
          <w:szCs w:val="18"/>
        </w:rPr>
        <w:t xml:space="preserve"> Еврейской автономной области </w:t>
      </w:r>
    </w:p>
    <w:p w:rsidR="00201950" w:rsidRDefault="00201950" w:rsidP="00201950">
      <w:pPr>
        <w:jc w:val="right"/>
        <w:rPr>
          <w:color w:val="000000"/>
        </w:rPr>
      </w:pPr>
      <w:r w:rsidRPr="008759F6">
        <w:rPr>
          <w:rFonts w:ascii="Arial" w:hAnsi="Arial" w:cs="Arial"/>
          <w:color w:val="000000"/>
          <w:sz w:val="18"/>
          <w:szCs w:val="18"/>
        </w:rPr>
        <w:t xml:space="preserve">от </w:t>
      </w:r>
      <w:r>
        <w:rPr>
          <w:rFonts w:ascii="Arial" w:hAnsi="Arial" w:cs="Arial"/>
          <w:color w:val="000000"/>
          <w:sz w:val="18"/>
          <w:szCs w:val="18"/>
        </w:rPr>
        <w:t>08</w:t>
      </w:r>
      <w:r w:rsidRPr="008759F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02.</w:t>
      </w:r>
      <w:r w:rsidRPr="008759F6">
        <w:rPr>
          <w:rFonts w:ascii="Arial" w:hAnsi="Arial" w:cs="Arial"/>
          <w:color w:val="000000"/>
          <w:sz w:val="18"/>
          <w:szCs w:val="18"/>
        </w:rPr>
        <w:t>20</w:t>
      </w:r>
      <w:r>
        <w:rPr>
          <w:rFonts w:ascii="Arial" w:hAnsi="Arial" w:cs="Arial"/>
          <w:color w:val="000000"/>
          <w:sz w:val="18"/>
          <w:szCs w:val="18"/>
        </w:rPr>
        <w:t>22</w:t>
      </w:r>
      <w:r w:rsidRPr="008759F6">
        <w:rPr>
          <w:rFonts w:ascii="Arial" w:hAnsi="Arial" w:cs="Arial"/>
          <w:color w:val="000000"/>
          <w:sz w:val="18"/>
          <w:szCs w:val="18"/>
        </w:rPr>
        <w:t xml:space="preserve"> № </w:t>
      </w:r>
      <w:r>
        <w:rPr>
          <w:rFonts w:ascii="Arial" w:hAnsi="Arial" w:cs="Arial"/>
          <w:color w:val="000000"/>
          <w:sz w:val="18"/>
          <w:szCs w:val="18"/>
        </w:rPr>
        <w:t>6</w:t>
      </w:r>
    </w:p>
    <w:p w:rsidR="00201950" w:rsidRDefault="00201950" w:rsidP="001966B0">
      <w:pPr>
        <w:widowControl/>
        <w:ind w:right="-6"/>
        <w:jc w:val="center"/>
      </w:pPr>
    </w:p>
    <w:p w:rsidR="001966B0" w:rsidRDefault="001966B0" w:rsidP="001966B0">
      <w:pPr>
        <w:widowControl/>
        <w:ind w:right="-6"/>
        <w:jc w:val="center"/>
      </w:pPr>
      <w:r>
        <w:rPr>
          <w:noProof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6B0" w:rsidRDefault="001966B0" w:rsidP="001966B0">
      <w:pPr>
        <w:widowControl/>
        <w:ind w:right="708"/>
        <w:jc w:val="center"/>
        <w:rPr>
          <w:sz w:val="30"/>
        </w:rPr>
      </w:pPr>
    </w:p>
    <w:p w:rsidR="001966B0" w:rsidRPr="00A17142" w:rsidRDefault="001966B0" w:rsidP="001966B0">
      <w:pPr>
        <w:pStyle w:val="1"/>
        <w:spacing w:line="240" w:lineRule="auto"/>
        <w:rPr>
          <w:color w:val="000000"/>
          <w:szCs w:val="28"/>
        </w:rPr>
      </w:pPr>
      <w:r w:rsidRPr="00A17142">
        <w:rPr>
          <w:color w:val="000000"/>
          <w:szCs w:val="28"/>
        </w:rPr>
        <w:t>ДЕПАРТАМЕНТ СТРОИТЕЛЬСТВА И ЖИЛИЩНО-КОММ</w:t>
      </w:r>
      <w:r w:rsidR="00433B0A" w:rsidRPr="00A17142">
        <w:rPr>
          <w:color w:val="000000"/>
          <w:szCs w:val="28"/>
        </w:rPr>
        <w:t>УНАЛЬНОГО ХОЗЯЙСТВА</w:t>
      </w:r>
    </w:p>
    <w:p w:rsidR="001966B0" w:rsidRPr="00A17142" w:rsidRDefault="001966B0" w:rsidP="001966B0">
      <w:pPr>
        <w:pStyle w:val="2"/>
        <w:widowControl/>
        <w:spacing w:after="0"/>
        <w:rPr>
          <w:color w:val="000000"/>
          <w:spacing w:val="0"/>
          <w:sz w:val="28"/>
          <w:szCs w:val="28"/>
        </w:rPr>
      </w:pPr>
      <w:r w:rsidRPr="00A17142">
        <w:rPr>
          <w:color w:val="000000"/>
          <w:spacing w:val="0"/>
          <w:sz w:val="28"/>
          <w:szCs w:val="28"/>
        </w:rPr>
        <w:t>ПРАВИТЕЛЬСТВА ЕВРЕЙСКОЙ АВТОНОМНОЙ ОБЛАСТИ</w:t>
      </w:r>
    </w:p>
    <w:p w:rsidR="001966B0" w:rsidRPr="00433B0A" w:rsidRDefault="001966B0" w:rsidP="001966B0">
      <w:pPr>
        <w:widowControl/>
        <w:jc w:val="center"/>
        <w:rPr>
          <w:sz w:val="24"/>
          <w:szCs w:val="24"/>
        </w:rPr>
      </w:pPr>
    </w:p>
    <w:p w:rsidR="001966B0" w:rsidRPr="00A17142" w:rsidRDefault="001966B0" w:rsidP="001966B0">
      <w:pPr>
        <w:pStyle w:val="1"/>
        <w:spacing w:line="240" w:lineRule="auto"/>
        <w:rPr>
          <w:bCs/>
          <w:szCs w:val="28"/>
        </w:rPr>
      </w:pPr>
      <w:r w:rsidRPr="00A17142">
        <w:rPr>
          <w:bCs/>
          <w:szCs w:val="28"/>
        </w:rPr>
        <w:t>ПРИКАЗ</w:t>
      </w:r>
    </w:p>
    <w:p w:rsidR="001966B0" w:rsidRPr="00433B0A" w:rsidRDefault="001966B0" w:rsidP="001966B0">
      <w:pPr>
        <w:widowControl/>
        <w:jc w:val="center"/>
        <w:rPr>
          <w:sz w:val="24"/>
          <w:szCs w:val="24"/>
        </w:rPr>
      </w:pPr>
    </w:p>
    <w:p w:rsidR="001966B0" w:rsidRPr="00433B0A" w:rsidRDefault="008F6D71" w:rsidP="008F6D71">
      <w:pPr>
        <w:widowControl/>
        <w:rPr>
          <w:sz w:val="24"/>
          <w:szCs w:val="24"/>
        </w:rPr>
      </w:pPr>
      <w:r>
        <w:rPr>
          <w:sz w:val="24"/>
          <w:szCs w:val="24"/>
        </w:rPr>
        <w:t>08.02.2022</w:t>
      </w:r>
      <w:r w:rsidR="001966B0" w:rsidRPr="00433B0A">
        <w:rPr>
          <w:sz w:val="24"/>
          <w:szCs w:val="24"/>
        </w:rPr>
        <w:tab/>
      </w:r>
      <w:r w:rsidR="001966B0" w:rsidRPr="00433B0A">
        <w:rPr>
          <w:sz w:val="24"/>
          <w:szCs w:val="24"/>
        </w:rPr>
        <w:tab/>
      </w:r>
      <w:r w:rsidR="001966B0" w:rsidRPr="00433B0A">
        <w:rPr>
          <w:sz w:val="24"/>
          <w:szCs w:val="24"/>
        </w:rPr>
        <w:tab/>
      </w:r>
      <w:r w:rsidR="001966B0" w:rsidRPr="00433B0A">
        <w:rPr>
          <w:sz w:val="24"/>
          <w:szCs w:val="24"/>
        </w:rPr>
        <w:tab/>
        <w:t xml:space="preserve">                                     </w:t>
      </w:r>
      <w:r w:rsidR="000046D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</w:t>
      </w:r>
      <w:r w:rsidR="000046DA">
        <w:rPr>
          <w:sz w:val="24"/>
          <w:szCs w:val="24"/>
        </w:rPr>
        <w:t xml:space="preserve"> </w:t>
      </w:r>
      <w:r w:rsidR="001966B0" w:rsidRPr="00433B0A">
        <w:rPr>
          <w:sz w:val="24"/>
          <w:szCs w:val="24"/>
        </w:rPr>
        <w:t xml:space="preserve">        № </w:t>
      </w:r>
      <w:r>
        <w:rPr>
          <w:sz w:val="24"/>
          <w:szCs w:val="24"/>
        </w:rPr>
        <w:t>11/22</w:t>
      </w:r>
    </w:p>
    <w:p w:rsidR="001966B0" w:rsidRPr="00433B0A" w:rsidRDefault="001966B0" w:rsidP="001966B0">
      <w:pPr>
        <w:widowControl/>
        <w:jc w:val="both"/>
        <w:rPr>
          <w:sz w:val="24"/>
          <w:szCs w:val="24"/>
        </w:rPr>
      </w:pPr>
    </w:p>
    <w:p w:rsidR="001966B0" w:rsidRDefault="001966B0" w:rsidP="001966B0">
      <w:pPr>
        <w:widowControl/>
        <w:jc w:val="center"/>
      </w:pPr>
      <w:r>
        <w:t>г. Биробиджан</w:t>
      </w:r>
    </w:p>
    <w:p w:rsidR="001966B0" w:rsidRDefault="001966B0" w:rsidP="001966B0">
      <w:pPr>
        <w:widowControl/>
        <w:jc w:val="center"/>
      </w:pPr>
    </w:p>
    <w:p w:rsidR="007D21C6" w:rsidRDefault="007D21C6" w:rsidP="007D21C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Об утверждении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</w:t>
      </w:r>
      <w:r w:rsidR="00C56194">
        <w:rPr>
          <w:szCs w:val="28"/>
        </w:rPr>
        <w:t>,</w:t>
      </w:r>
      <w:r>
        <w:rPr>
          <w:szCs w:val="28"/>
        </w:rPr>
        <w:t xml:space="preserve"> </w:t>
      </w:r>
      <w:r w:rsidR="00C56194">
        <w:rPr>
          <w:szCs w:val="28"/>
        </w:rPr>
        <w:t xml:space="preserve">применяемые для расчета размера платы </w:t>
      </w:r>
      <w:r w:rsidR="00C56194">
        <w:rPr>
          <w:szCs w:val="28"/>
        </w:rPr>
        <w:br/>
        <w:t>за потребленные услуги при отсутствии приборов учета</w:t>
      </w:r>
    </w:p>
    <w:p w:rsidR="007D21C6" w:rsidRDefault="007D21C6" w:rsidP="007D21C6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7D21C6" w:rsidRPr="00FC7C0A" w:rsidRDefault="00B576D9" w:rsidP="00FC7C0A">
      <w:pPr>
        <w:widowControl/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szCs w:val="28"/>
        </w:rPr>
        <w:t>В соответствии с</w:t>
      </w:r>
      <w:r w:rsidR="00B4453F">
        <w:rPr>
          <w:rFonts w:eastAsiaTheme="minorHAnsi"/>
          <w:szCs w:val="28"/>
          <w:lang w:eastAsia="en-US"/>
        </w:rPr>
        <w:t xml:space="preserve"> а</w:t>
      </w:r>
      <w:r>
        <w:rPr>
          <w:rFonts w:eastAsiaTheme="minorHAnsi"/>
          <w:szCs w:val="28"/>
          <w:lang w:eastAsia="en-US"/>
        </w:rPr>
        <w:t>пелляционным определением Пятого апелляционного суда общей юрисдикции от 07.07.2020 № 66а-448/2020</w:t>
      </w:r>
      <w:r w:rsidR="007D21C6">
        <w:rPr>
          <w:szCs w:val="28"/>
        </w:rPr>
        <w:t>, статьей 157 Жилищного кодекса Российской Федерации, п</w:t>
      </w:r>
      <w:r w:rsidR="007D21C6" w:rsidRPr="00F06258">
        <w:rPr>
          <w:szCs w:val="28"/>
        </w:rPr>
        <w:t>остановление</w:t>
      </w:r>
      <w:r w:rsidR="007D21C6">
        <w:rPr>
          <w:szCs w:val="28"/>
        </w:rPr>
        <w:t>м</w:t>
      </w:r>
      <w:r w:rsidR="007D21C6" w:rsidRPr="00F06258">
        <w:rPr>
          <w:szCs w:val="28"/>
        </w:rPr>
        <w:t xml:space="preserve"> Правительства Р</w:t>
      </w:r>
      <w:r w:rsidR="007D21C6">
        <w:rPr>
          <w:szCs w:val="28"/>
        </w:rPr>
        <w:t xml:space="preserve">оссийской </w:t>
      </w:r>
      <w:r w:rsidR="007D21C6" w:rsidRPr="00F06258">
        <w:rPr>
          <w:szCs w:val="28"/>
        </w:rPr>
        <w:t>Ф</w:t>
      </w:r>
      <w:r w:rsidR="007D21C6">
        <w:rPr>
          <w:szCs w:val="28"/>
        </w:rPr>
        <w:t>едерации</w:t>
      </w:r>
      <w:r w:rsidR="007D21C6" w:rsidRPr="00F06258">
        <w:rPr>
          <w:szCs w:val="28"/>
        </w:rPr>
        <w:t xml:space="preserve"> от 23.05.2006 </w:t>
      </w:r>
      <w:r w:rsidR="007D21C6">
        <w:rPr>
          <w:szCs w:val="28"/>
        </w:rPr>
        <w:t>№ 306 «</w:t>
      </w:r>
      <w:r w:rsidR="007D21C6" w:rsidRPr="00F06258">
        <w:rPr>
          <w:szCs w:val="28"/>
        </w:rPr>
        <w:t>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</w:t>
      </w:r>
      <w:r w:rsidR="007D21C6">
        <w:rPr>
          <w:szCs w:val="28"/>
        </w:rPr>
        <w:t xml:space="preserve">артирном доме» и постановлением правительства Еврейской автономной области </w:t>
      </w:r>
      <w:r w:rsidR="007D21C6">
        <w:rPr>
          <w:bCs/>
          <w:szCs w:val="28"/>
        </w:rPr>
        <w:t xml:space="preserve">от </w:t>
      </w:r>
      <w:r w:rsidR="00FC7C0A">
        <w:rPr>
          <w:bCs/>
          <w:szCs w:val="28"/>
        </w:rPr>
        <w:t>30.06.2021 № 209</w:t>
      </w:r>
      <w:r w:rsidR="007D21C6">
        <w:rPr>
          <w:bCs/>
          <w:szCs w:val="28"/>
        </w:rPr>
        <w:t xml:space="preserve">-пп </w:t>
      </w:r>
      <w:r w:rsidR="007020B0">
        <w:rPr>
          <w:bCs/>
          <w:szCs w:val="28"/>
        </w:rPr>
        <w:br/>
      </w:r>
      <w:r w:rsidR="007D21C6">
        <w:rPr>
          <w:bCs/>
          <w:szCs w:val="28"/>
        </w:rPr>
        <w:t>«</w:t>
      </w:r>
      <w:r w:rsidR="00FC7C0A">
        <w:rPr>
          <w:rFonts w:eastAsiaTheme="minorHAnsi"/>
        </w:rPr>
        <w:t>О</w:t>
      </w:r>
      <w:r w:rsidR="00FC7C0A" w:rsidRPr="00FC7C0A">
        <w:rPr>
          <w:rFonts w:eastAsiaTheme="minorHAnsi"/>
        </w:rPr>
        <w:t xml:space="preserve"> департаменте строительства и жилищно-коммуна</w:t>
      </w:r>
      <w:r w:rsidR="00FC7C0A">
        <w:rPr>
          <w:rFonts w:eastAsiaTheme="minorHAnsi"/>
        </w:rPr>
        <w:t>льного хозяйства правительства Е</w:t>
      </w:r>
      <w:r w:rsidR="00FC7C0A" w:rsidRPr="00FC7C0A">
        <w:rPr>
          <w:rFonts w:eastAsiaTheme="minorHAnsi"/>
        </w:rPr>
        <w:t>врейской автономной области</w:t>
      </w:r>
      <w:r w:rsidR="00FC7C0A" w:rsidRPr="00FC7C0A">
        <w:t>»</w:t>
      </w:r>
    </w:p>
    <w:p w:rsidR="007D21C6" w:rsidRDefault="007D21C6" w:rsidP="007D21C6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ПРИКАЗЫВАЮ:</w:t>
      </w:r>
    </w:p>
    <w:p w:rsidR="007D21C6" w:rsidRDefault="007D21C6" w:rsidP="007D21C6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1. На основании применения расчетного метода утвердить прилагаемые нормативы потребления коммунальных услуг и нормативов потребления коммунальных ресурсов в целях содержания общего имущества </w:t>
      </w:r>
      <w:r>
        <w:rPr>
          <w:szCs w:val="28"/>
        </w:rPr>
        <w:br/>
        <w:t xml:space="preserve">в многоквартирном доме, применяемые для расчета размера платы </w:t>
      </w:r>
      <w:r>
        <w:rPr>
          <w:szCs w:val="28"/>
        </w:rPr>
        <w:br/>
        <w:t>за потребленные услуги при отсутствии приборов учета.</w:t>
      </w:r>
    </w:p>
    <w:p w:rsidR="007D21C6" w:rsidRDefault="00C8350F" w:rsidP="007D21C6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2. Ввести с 07</w:t>
      </w:r>
      <w:r w:rsidR="007D21C6">
        <w:rPr>
          <w:szCs w:val="28"/>
        </w:rPr>
        <w:t xml:space="preserve"> </w:t>
      </w:r>
      <w:r>
        <w:rPr>
          <w:szCs w:val="28"/>
        </w:rPr>
        <w:t>июля 2020</w:t>
      </w:r>
      <w:r w:rsidR="007D21C6">
        <w:rPr>
          <w:szCs w:val="28"/>
        </w:rPr>
        <w:t xml:space="preserve"> года нормативы потребления коммунальных услуг и нормативов потребления коммунальных ресурсов в целях содержания общего имущества в многоквартирном доме, применяемые для расчета размера платы за потребленные услуги при отсутствии приборов учета, утвержденные настоящим приказом.</w:t>
      </w:r>
    </w:p>
    <w:p w:rsidR="000318F3" w:rsidRDefault="000318F3" w:rsidP="000318F3">
      <w:pPr>
        <w:pStyle w:val="ConsPlusTitle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318F3">
        <w:rPr>
          <w:rFonts w:ascii="Times New Roman" w:hAnsi="Times New Roman" w:cs="Times New Roman"/>
          <w:b w:val="0"/>
          <w:sz w:val="28"/>
          <w:szCs w:val="28"/>
        </w:rPr>
        <w:t xml:space="preserve">3. Признать утратившими силу следующие приказы управления </w:t>
      </w:r>
      <w:r w:rsidRPr="000318F3">
        <w:rPr>
          <w:rFonts w:ascii="Times New Roman" w:hAnsi="Times New Roman" w:cs="Times New Roman"/>
          <w:b w:val="0"/>
          <w:sz w:val="28"/>
          <w:szCs w:val="28"/>
        </w:rPr>
        <w:lastRenderedPageBreak/>
        <w:t>жилищно-коммунального хозяйства и энергетики правительства Еврейской автономной области:</w:t>
      </w:r>
      <w:r w:rsidRPr="000318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318F3" w:rsidRPr="007F358F" w:rsidRDefault="00C8350F" w:rsidP="000318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358F">
        <w:rPr>
          <w:rFonts w:ascii="Times New Roman" w:hAnsi="Times New Roman" w:cs="Times New Roman"/>
          <w:b w:val="0"/>
          <w:sz w:val="28"/>
          <w:szCs w:val="28"/>
        </w:rPr>
        <w:t>- от 14.03.2019 № 17/9</w:t>
      </w:r>
      <w:r w:rsidR="000318F3" w:rsidRPr="007F358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нормативов потребления коммунальных услуг</w:t>
      </w:r>
      <w:r w:rsidR="009105E5" w:rsidRPr="007F358F">
        <w:rPr>
          <w:rFonts w:ascii="Times New Roman" w:hAnsi="Times New Roman" w:cs="Times New Roman"/>
          <w:b w:val="0"/>
          <w:sz w:val="28"/>
          <w:szCs w:val="28"/>
        </w:rPr>
        <w:t xml:space="preserve"> и нормативов потребления коммунальных ресурсов в целях содержания общего имущества в многоквартирном доме для населения, проживающего на территории </w:t>
      </w:r>
      <w:r w:rsidR="000318F3" w:rsidRPr="007F358F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области» (зарегистрирован</w:t>
      </w:r>
      <w:r w:rsidR="00DF54EF">
        <w:rPr>
          <w:rFonts w:ascii="Times New Roman" w:hAnsi="Times New Roman" w:cs="Times New Roman"/>
          <w:b w:val="0"/>
          <w:sz w:val="28"/>
          <w:szCs w:val="28"/>
        </w:rPr>
        <w:t>о</w:t>
      </w:r>
      <w:r w:rsidR="000318F3" w:rsidRPr="007F358F">
        <w:rPr>
          <w:rFonts w:ascii="Times New Roman" w:hAnsi="Times New Roman" w:cs="Times New Roman"/>
          <w:b w:val="0"/>
          <w:sz w:val="28"/>
          <w:szCs w:val="28"/>
        </w:rPr>
        <w:t xml:space="preserve"> в юридическом управлении аппарата губернатора и правительства</w:t>
      </w:r>
      <w:r w:rsidR="009105E5" w:rsidRPr="007F358F">
        <w:rPr>
          <w:rFonts w:ascii="Times New Roman" w:hAnsi="Times New Roman" w:cs="Times New Roman"/>
          <w:b w:val="0"/>
          <w:sz w:val="28"/>
          <w:szCs w:val="28"/>
        </w:rPr>
        <w:t xml:space="preserve"> Еврейской автономной области 14.03.2019 № 32</w:t>
      </w:r>
      <w:r w:rsidR="000318F3" w:rsidRPr="007F358F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0318F3" w:rsidRPr="00CF6104" w:rsidRDefault="00B27D0F" w:rsidP="000318F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358F">
        <w:rPr>
          <w:szCs w:val="28"/>
        </w:rPr>
        <w:t xml:space="preserve">- от 16.04.2019 № 26-9 </w:t>
      </w:r>
      <w:r w:rsidR="007F358F" w:rsidRPr="007F358F">
        <w:t>«</w:t>
      </w:r>
      <w:r w:rsidR="007F358F" w:rsidRPr="007F358F">
        <w:rPr>
          <w:rFonts w:eastAsiaTheme="minorHAnsi"/>
        </w:rPr>
        <w:t xml:space="preserve">О внесении изменения в нормативы потребления коммунальных ресурсов в целях содержания общего имущества в многоквартирном доме для населения, проживающего на территории Еврейской автономной области, утвержденные приказом управления жилищно-коммунального хозяйства и энергетики правительства Еврейской автономной области от 14.03.2019 № 17/9 </w:t>
      </w:r>
      <w:r w:rsidR="000318F3" w:rsidRPr="007F358F">
        <w:rPr>
          <w:szCs w:val="28"/>
        </w:rPr>
        <w:t>(зарегистрирован</w:t>
      </w:r>
      <w:r w:rsidR="00DF54EF">
        <w:rPr>
          <w:szCs w:val="28"/>
        </w:rPr>
        <w:t>о</w:t>
      </w:r>
      <w:r w:rsidR="000318F3" w:rsidRPr="007F358F">
        <w:rPr>
          <w:szCs w:val="28"/>
        </w:rPr>
        <w:t xml:space="preserve"> </w:t>
      </w:r>
      <w:r w:rsidR="000318F3" w:rsidRPr="007F358F">
        <w:rPr>
          <w:szCs w:val="28"/>
        </w:rPr>
        <w:br/>
        <w:t>в юридическом управлении аппарата губернатора и правительства Еврейской автономной области</w:t>
      </w:r>
      <w:r w:rsidR="007F358F" w:rsidRPr="007F358F">
        <w:rPr>
          <w:szCs w:val="28"/>
        </w:rPr>
        <w:t xml:space="preserve"> 17.04.2019 № 45</w:t>
      </w:r>
      <w:r w:rsidR="00D42FA1">
        <w:rPr>
          <w:szCs w:val="28"/>
        </w:rPr>
        <w:t>).</w:t>
      </w:r>
    </w:p>
    <w:p w:rsidR="000318F3" w:rsidRDefault="000318F3" w:rsidP="000318F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4. Контроль за исполнением настоящего приказа оставляю за собой.</w:t>
      </w:r>
    </w:p>
    <w:p w:rsidR="000318F3" w:rsidRPr="00D42FA1" w:rsidRDefault="000318F3" w:rsidP="00D42F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Настоящий приказ вступает в силу со дня его официального опубликования и распространяется на</w:t>
      </w:r>
      <w:r w:rsidR="002F49DB">
        <w:rPr>
          <w:szCs w:val="28"/>
        </w:rPr>
        <w:t xml:space="preserve"> правоотношения, возникшие </w:t>
      </w:r>
      <w:r w:rsidR="002F49DB">
        <w:rPr>
          <w:szCs w:val="28"/>
        </w:rPr>
        <w:br/>
        <w:t>с 07</w:t>
      </w:r>
      <w:r>
        <w:rPr>
          <w:szCs w:val="28"/>
        </w:rPr>
        <w:t xml:space="preserve"> </w:t>
      </w:r>
      <w:r w:rsidR="002F49DB">
        <w:rPr>
          <w:szCs w:val="28"/>
        </w:rPr>
        <w:t>июля 2020</w:t>
      </w:r>
      <w:r w:rsidR="00D42FA1">
        <w:rPr>
          <w:szCs w:val="28"/>
        </w:rPr>
        <w:t xml:space="preserve"> года.</w:t>
      </w:r>
    </w:p>
    <w:p w:rsidR="00AD5382" w:rsidRDefault="00AD5382" w:rsidP="00AD5382">
      <w:pPr>
        <w:widowControl/>
        <w:tabs>
          <w:tab w:val="left" w:pos="6804"/>
        </w:tabs>
        <w:jc w:val="both"/>
      </w:pPr>
    </w:p>
    <w:p w:rsidR="00D42FA1" w:rsidRDefault="00D42FA1" w:rsidP="00AD5382">
      <w:pPr>
        <w:widowControl/>
        <w:tabs>
          <w:tab w:val="left" w:pos="6804"/>
        </w:tabs>
        <w:jc w:val="both"/>
      </w:pPr>
    </w:p>
    <w:p w:rsidR="00AD5382" w:rsidRDefault="00AD5382" w:rsidP="00AD5382">
      <w:pPr>
        <w:widowControl/>
        <w:tabs>
          <w:tab w:val="left" w:pos="6804"/>
        </w:tabs>
        <w:jc w:val="both"/>
      </w:pPr>
    </w:p>
    <w:p w:rsidR="001966B0" w:rsidRDefault="000318F3" w:rsidP="000046DA">
      <w:pPr>
        <w:widowControl/>
      </w:pPr>
      <w:r>
        <w:t>Начальник</w:t>
      </w:r>
      <w:r w:rsidR="001966B0">
        <w:t xml:space="preserve"> </w:t>
      </w:r>
      <w:r w:rsidR="00E40F1E">
        <w:t>департамента</w:t>
      </w:r>
      <w:r w:rsidR="001966B0">
        <w:t xml:space="preserve">  </w:t>
      </w:r>
      <w:r w:rsidR="001966B0">
        <w:tab/>
      </w:r>
      <w:r w:rsidR="001C2A9B">
        <w:tab/>
      </w:r>
      <w:r w:rsidR="00E40F1E">
        <w:t xml:space="preserve">     </w:t>
      </w:r>
      <w:r w:rsidR="000046DA">
        <w:tab/>
        <w:t xml:space="preserve">        </w:t>
      </w:r>
      <w:r w:rsidR="000046DA">
        <w:tab/>
        <w:t xml:space="preserve">                  </w:t>
      </w:r>
      <w:r>
        <w:t xml:space="preserve">          </w:t>
      </w:r>
      <w:r w:rsidR="000046DA">
        <w:t>В.В. Петренко</w:t>
      </w:r>
    </w:p>
    <w:p w:rsidR="000046DA" w:rsidRDefault="000046DA" w:rsidP="000046DA">
      <w:pPr>
        <w:widowControl/>
      </w:pPr>
    </w:p>
    <w:p w:rsidR="000046DA" w:rsidRDefault="000046DA" w:rsidP="000046DA">
      <w:pPr>
        <w:widowControl/>
      </w:pPr>
    </w:p>
    <w:p w:rsidR="000046DA" w:rsidRDefault="000046DA" w:rsidP="000046DA">
      <w:pPr>
        <w:widowControl/>
      </w:pPr>
    </w:p>
    <w:p w:rsidR="000046DA" w:rsidRDefault="000046DA" w:rsidP="000046DA">
      <w:pPr>
        <w:widowControl/>
      </w:pPr>
    </w:p>
    <w:p w:rsidR="00527C1E" w:rsidRDefault="00527C1E" w:rsidP="000046DA">
      <w:pPr>
        <w:widowControl/>
      </w:pPr>
    </w:p>
    <w:p w:rsidR="00527C1E" w:rsidRDefault="00527C1E" w:rsidP="000046DA">
      <w:pPr>
        <w:widowControl/>
      </w:pPr>
    </w:p>
    <w:p w:rsidR="00527C1E" w:rsidRDefault="00527C1E" w:rsidP="000046DA">
      <w:pPr>
        <w:widowControl/>
      </w:pPr>
    </w:p>
    <w:p w:rsidR="00527C1E" w:rsidRDefault="00527C1E" w:rsidP="000046DA">
      <w:pPr>
        <w:widowControl/>
      </w:pPr>
    </w:p>
    <w:p w:rsidR="00527C1E" w:rsidRDefault="00527C1E" w:rsidP="000046DA">
      <w:pPr>
        <w:widowControl/>
      </w:pPr>
    </w:p>
    <w:p w:rsidR="00527C1E" w:rsidRDefault="00527C1E" w:rsidP="000046DA">
      <w:pPr>
        <w:widowControl/>
      </w:pPr>
    </w:p>
    <w:p w:rsidR="00527C1E" w:rsidRDefault="00527C1E" w:rsidP="000046DA">
      <w:pPr>
        <w:widowControl/>
      </w:pPr>
    </w:p>
    <w:p w:rsidR="00527C1E" w:rsidRDefault="00527C1E" w:rsidP="000046DA">
      <w:pPr>
        <w:widowControl/>
      </w:pPr>
    </w:p>
    <w:p w:rsidR="00527C1E" w:rsidRDefault="00527C1E" w:rsidP="000046DA">
      <w:pPr>
        <w:widowControl/>
      </w:pPr>
    </w:p>
    <w:p w:rsidR="00527C1E" w:rsidRDefault="00527C1E" w:rsidP="000046DA">
      <w:pPr>
        <w:widowControl/>
      </w:pPr>
    </w:p>
    <w:p w:rsidR="00527C1E" w:rsidRDefault="00527C1E" w:rsidP="000046DA">
      <w:pPr>
        <w:widowControl/>
      </w:pPr>
    </w:p>
    <w:p w:rsidR="00527C1E" w:rsidRDefault="00527C1E" w:rsidP="000046DA">
      <w:pPr>
        <w:widowControl/>
      </w:pPr>
    </w:p>
    <w:p w:rsidR="00527C1E" w:rsidRDefault="00527C1E" w:rsidP="000046DA">
      <w:pPr>
        <w:widowControl/>
      </w:pPr>
    </w:p>
    <w:p w:rsidR="00527C1E" w:rsidRDefault="00527C1E" w:rsidP="000046DA">
      <w:pPr>
        <w:widowControl/>
      </w:pPr>
    </w:p>
    <w:p w:rsidR="00527C1E" w:rsidRDefault="00527C1E" w:rsidP="000046DA">
      <w:pPr>
        <w:widowControl/>
      </w:pPr>
    </w:p>
    <w:p w:rsidR="00527C1E" w:rsidRDefault="00527C1E" w:rsidP="000046DA">
      <w:pPr>
        <w:widowControl/>
      </w:pPr>
    </w:p>
    <w:p w:rsidR="00527C1E" w:rsidRDefault="00527C1E" w:rsidP="000046DA">
      <w:pPr>
        <w:widowControl/>
      </w:pPr>
    </w:p>
    <w:p w:rsidR="000046DA" w:rsidRDefault="000046DA" w:rsidP="000046DA">
      <w:pPr>
        <w:widowControl/>
      </w:pPr>
    </w:p>
    <w:p w:rsidR="000046DA" w:rsidRDefault="000046DA" w:rsidP="000046DA">
      <w:pPr>
        <w:widowControl/>
      </w:pPr>
    </w:p>
    <w:p w:rsidR="008257D5" w:rsidRDefault="008257D5" w:rsidP="000046DA">
      <w:pPr>
        <w:widowControl/>
        <w:sectPr w:rsidR="008257D5" w:rsidSect="004045E5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4045E5" w:rsidRDefault="004045E5" w:rsidP="005D797C">
      <w:pPr>
        <w:pStyle w:val="27"/>
        <w:widowControl/>
        <w:adjustRightInd/>
        <w:spacing w:after="0" w:line="240" w:lineRule="auto"/>
        <w:ind w:left="808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4045E5" w:rsidRDefault="004045E5" w:rsidP="005D797C">
      <w:pPr>
        <w:pStyle w:val="27"/>
        <w:widowControl/>
        <w:adjustRightInd/>
        <w:spacing w:after="0" w:line="240" w:lineRule="auto"/>
        <w:ind w:left="8080"/>
        <w:jc w:val="left"/>
        <w:textAlignment w:val="auto"/>
        <w:rPr>
          <w:sz w:val="28"/>
          <w:szCs w:val="28"/>
        </w:rPr>
      </w:pPr>
    </w:p>
    <w:p w:rsidR="005D797C" w:rsidRDefault="004045E5" w:rsidP="005D797C">
      <w:pPr>
        <w:ind w:left="8080"/>
        <w:rPr>
          <w:szCs w:val="28"/>
        </w:rPr>
      </w:pPr>
      <w:r>
        <w:rPr>
          <w:szCs w:val="28"/>
        </w:rPr>
        <w:t xml:space="preserve">приказом </w:t>
      </w:r>
      <w:r w:rsidR="005D797C">
        <w:rPr>
          <w:szCs w:val="28"/>
        </w:rPr>
        <w:t xml:space="preserve">департамента строительства </w:t>
      </w:r>
    </w:p>
    <w:p w:rsidR="005D797C" w:rsidRDefault="005D797C" w:rsidP="005D797C">
      <w:pPr>
        <w:ind w:left="8080"/>
        <w:rPr>
          <w:szCs w:val="28"/>
        </w:rPr>
      </w:pPr>
      <w:r>
        <w:rPr>
          <w:szCs w:val="28"/>
        </w:rPr>
        <w:t xml:space="preserve">и </w:t>
      </w:r>
      <w:r w:rsidR="004045E5">
        <w:rPr>
          <w:szCs w:val="28"/>
        </w:rPr>
        <w:t>жилищно-коммунального хозяйства</w:t>
      </w:r>
      <w:r>
        <w:rPr>
          <w:szCs w:val="28"/>
        </w:rPr>
        <w:t xml:space="preserve"> </w:t>
      </w:r>
    </w:p>
    <w:p w:rsidR="004045E5" w:rsidRDefault="004045E5" w:rsidP="005D797C">
      <w:pPr>
        <w:ind w:left="8080"/>
        <w:rPr>
          <w:szCs w:val="28"/>
        </w:rPr>
      </w:pPr>
      <w:r>
        <w:rPr>
          <w:szCs w:val="28"/>
        </w:rPr>
        <w:t>правительства</w:t>
      </w:r>
      <w:r w:rsidR="005D797C">
        <w:rPr>
          <w:szCs w:val="28"/>
        </w:rPr>
        <w:t xml:space="preserve"> </w:t>
      </w:r>
      <w:r>
        <w:rPr>
          <w:szCs w:val="28"/>
        </w:rPr>
        <w:t>Еврейской автономной области</w:t>
      </w:r>
    </w:p>
    <w:p w:rsidR="004045E5" w:rsidRDefault="004045E5" w:rsidP="005D797C">
      <w:pPr>
        <w:pStyle w:val="27"/>
        <w:widowControl/>
        <w:adjustRightInd/>
        <w:spacing w:after="0" w:line="240" w:lineRule="auto"/>
        <w:ind w:left="808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6D71">
        <w:rPr>
          <w:sz w:val="28"/>
          <w:szCs w:val="28"/>
        </w:rPr>
        <w:t>08.02.2022</w:t>
      </w:r>
      <w:r>
        <w:rPr>
          <w:sz w:val="28"/>
          <w:szCs w:val="28"/>
        </w:rPr>
        <w:t xml:space="preserve"> № </w:t>
      </w:r>
      <w:r w:rsidR="008F6D71">
        <w:rPr>
          <w:sz w:val="28"/>
          <w:szCs w:val="28"/>
        </w:rPr>
        <w:t>11/22</w:t>
      </w:r>
    </w:p>
    <w:p w:rsidR="00D42FA1" w:rsidRDefault="00D42FA1" w:rsidP="004045E5">
      <w:pPr>
        <w:pStyle w:val="27"/>
        <w:widowControl/>
        <w:adjustRightInd/>
        <w:spacing w:after="0" w:line="240" w:lineRule="auto"/>
        <w:ind w:left="0" w:firstLine="567"/>
        <w:jc w:val="center"/>
        <w:textAlignment w:val="auto"/>
        <w:rPr>
          <w:sz w:val="28"/>
          <w:szCs w:val="28"/>
        </w:rPr>
      </w:pPr>
    </w:p>
    <w:p w:rsidR="004045E5" w:rsidRDefault="004045E5" w:rsidP="004045E5">
      <w:pPr>
        <w:pStyle w:val="27"/>
        <w:widowControl/>
        <w:adjustRightInd/>
        <w:spacing w:after="0" w:line="240" w:lineRule="auto"/>
        <w:ind w:left="0"/>
        <w:jc w:val="center"/>
        <w:textAlignment w:val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Нормативы </w:t>
      </w:r>
      <w:r>
        <w:rPr>
          <w:sz w:val="28"/>
          <w:szCs w:val="28"/>
        </w:rPr>
        <w:br/>
        <w:t>потребления коммунальных услуг и нормативов потребления коммунальных ресурсов в целях содержания общего имущества в многоквартирном доме, применяемые для расчета размера платы за потребленные услуги при отсутствии приборов учета</w:t>
      </w:r>
    </w:p>
    <w:p w:rsidR="004045E5" w:rsidRDefault="004045E5" w:rsidP="004045E5">
      <w:pPr>
        <w:pStyle w:val="27"/>
        <w:widowControl/>
        <w:adjustRightInd/>
        <w:spacing w:after="0" w:line="240" w:lineRule="auto"/>
        <w:ind w:left="0" w:firstLine="567"/>
        <w:jc w:val="center"/>
        <w:textAlignment w:val="auto"/>
        <w:rPr>
          <w:b/>
          <w:bCs/>
          <w:sz w:val="28"/>
          <w:szCs w:val="28"/>
        </w:rPr>
      </w:pPr>
    </w:p>
    <w:p w:rsidR="004045E5" w:rsidRDefault="004045E5" w:rsidP="004045E5">
      <w:pPr>
        <w:jc w:val="center"/>
        <w:rPr>
          <w:szCs w:val="28"/>
        </w:rPr>
      </w:pPr>
      <w:r>
        <w:rPr>
          <w:szCs w:val="28"/>
        </w:rPr>
        <w:t>1. Нормативы</w:t>
      </w:r>
    </w:p>
    <w:p w:rsidR="004045E5" w:rsidRDefault="004045E5" w:rsidP="004045E5">
      <w:pPr>
        <w:jc w:val="center"/>
        <w:rPr>
          <w:szCs w:val="28"/>
        </w:rPr>
      </w:pPr>
      <w:r>
        <w:rPr>
          <w:szCs w:val="28"/>
        </w:rPr>
        <w:t xml:space="preserve">потребления коммунальных услуг по отоплению </w:t>
      </w:r>
    </w:p>
    <w:p w:rsidR="004045E5" w:rsidRDefault="004045E5" w:rsidP="004045E5">
      <w:pPr>
        <w:jc w:val="center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8"/>
        <w:gridCol w:w="3623"/>
        <w:gridCol w:w="3553"/>
        <w:gridCol w:w="3649"/>
      </w:tblGrid>
      <w:tr w:rsidR="004045E5" w:rsidTr="001A48A4">
        <w:trPr>
          <w:trHeight w:val="20"/>
        </w:trPr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bCs/>
              </w:rPr>
            </w:pPr>
            <w:r>
              <w:rPr>
                <w:bCs/>
              </w:rPr>
              <w:t>Категория многоквартирного (жилого) дома/этажность</w:t>
            </w:r>
          </w:p>
        </w:tc>
        <w:tc>
          <w:tcPr>
            <w:tcW w:w="37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1A48A4">
            <w:pPr>
              <w:jc w:val="center"/>
              <w:rPr>
                <w:bCs/>
              </w:rPr>
            </w:pPr>
            <w:r>
              <w:rPr>
                <w:bCs/>
              </w:rPr>
              <w:t>Норматив отопления (Гкал/кв. м</w:t>
            </w:r>
            <w:r w:rsidR="001A48A4">
              <w:rPr>
                <w:bCs/>
              </w:rPr>
              <w:t>.</w:t>
            </w:r>
            <w:r>
              <w:rPr>
                <w:bCs/>
              </w:rPr>
              <w:t xml:space="preserve"> общей площади помещения в месяц)</w:t>
            </w:r>
          </w:p>
          <w:p w:rsidR="001A48A4" w:rsidRDefault="001A48A4" w:rsidP="001A48A4">
            <w:pPr>
              <w:jc w:val="center"/>
              <w:rPr>
                <w:bCs/>
              </w:rPr>
            </w:pPr>
          </w:p>
        </w:tc>
      </w:tr>
      <w:tr w:rsidR="004045E5" w:rsidTr="00A878E6">
        <w:trPr>
          <w:trHeight w:val="20"/>
        </w:trPr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rPr>
                <w:bCs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многоквартирные </w:t>
            </w:r>
            <w:r>
              <w:rPr>
                <w:bCs/>
              </w:rPr>
              <w:br/>
              <w:t>и жилые дома со стенами из камня, кирпича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многоквартирные </w:t>
            </w:r>
            <w:r>
              <w:rPr>
                <w:bCs/>
              </w:rPr>
              <w:br/>
              <w:t xml:space="preserve">и жилые дома </w:t>
            </w:r>
            <w:r>
              <w:rPr>
                <w:bCs/>
              </w:rPr>
              <w:br/>
              <w:t>со стенами из панелей, блоков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bCs/>
              </w:rPr>
            </w:pPr>
            <w:r>
              <w:rPr>
                <w:bCs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4045E5" w:rsidP="007D21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045E5" w:rsidTr="007D21C6">
        <w:trPr>
          <w:trHeight w:val="33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Муниципальное образование «Город Биробиджан»</w:t>
            </w:r>
            <w:r w:rsidR="000E0F92">
              <w:rPr>
                <w:bCs/>
                <w:color w:val="000000"/>
              </w:rPr>
              <w:t xml:space="preserve"> Еврейской автономной области</w:t>
            </w:r>
          </w:p>
        </w:tc>
      </w:tr>
      <w:tr w:rsidR="004045E5" w:rsidTr="007D21C6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многоквартирные и жилые дома до 1999 года постройки включительно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Pr="00C2065B" w:rsidRDefault="004045E5" w:rsidP="007D21C6">
            <w:pPr>
              <w:jc w:val="center"/>
              <w:rPr>
                <w:color w:val="000000"/>
              </w:rPr>
            </w:pPr>
            <w:r w:rsidRPr="00C2065B">
              <w:rPr>
                <w:color w:val="000000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Pr="00C2065B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Pr="00C2065B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Pr="00C2065B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0,053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Pr="00C2065B" w:rsidRDefault="004045E5" w:rsidP="007D21C6">
            <w:pPr>
              <w:jc w:val="center"/>
              <w:rPr>
                <w:color w:val="000000"/>
              </w:rPr>
            </w:pPr>
            <w:r w:rsidRPr="00C2065B">
              <w:rPr>
                <w:color w:val="000000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45E5" w:rsidRPr="00C2065B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45E5" w:rsidRPr="00C2065B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Pr="00C2065B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0,057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Pr="00C2065B" w:rsidRDefault="004045E5" w:rsidP="007D21C6">
            <w:pPr>
              <w:jc w:val="center"/>
              <w:rPr>
                <w:color w:val="000000"/>
              </w:rPr>
            </w:pPr>
            <w:r w:rsidRPr="00C2065B">
              <w:rPr>
                <w:color w:val="000000"/>
              </w:rPr>
              <w:t>3-4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Pr="00C2065B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Pr="00C2065B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Pr="00C2065B" w:rsidRDefault="004045E5" w:rsidP="007D21C6">
            <w:pPr>
              <w:jc w:val="center"/>
              <w:rPr>
                <w:color w:val="000000"/>
              </w:rPr>
            </w:pPr>
            <w:r w:rsidRPr="00C2065B">
              <w:rPr>
                <w:color w:val="000000"/>
              </w:rPr>
              <w:t>-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Pr="00C2065B" w:rsidRDefault="004045E5" w:rsidP="007D21C6">
            <w:pPr>
              <w:jc w:val="center"/>
              <w:rPr>
                <w:color w:val="000000"/>
              </w:rPr>
            </w:pPr>
            <w:r w:rsidRPr="00C2065B">
              <w:rPr>
                <w:color w:val="000000"/>
              </w:rPr>
              <w:t>5-9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Pr="00C2065B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Pr="00C2065B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Pr="00C2065B" w:rsidRDefault="004045E5" w:rsidP="007D21C6">
            <w:pPr>
              <w:jc w:val="center"/>
              <w:rPr>
                <w:color w:val="000000"/>
              </w:rPr>
            </w:pPr>
            <w:r w:rsidRPr="00C2065B">
              <w:rPr>
                <w:color w:val="000000"/>
              </w:rPr>
              <w:t>-</w:t>
            </w:r>
          </w:p>
        </w:tc>
      </w:tr>
      <w:tr w:rsidR="004045E5" w:rsidTr="00A878E6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045E5" w:rsidRPr="00C2065B" w:rsidRDefault="004045E5" w:rsidP="007D21C6">
            <w:pPr>
              <w:jc w:val="center"/>
              <w:rPr>
                <w:color w:val="000000"/>
              </w:rPr>
            </w:pPr>
            <w:r w:rsidRPr="00C2065B">
              <w:rPr>
                <w:color w:val="000000"/>
              </w:rPr>
              <w:t>многоквартирные и жилые дома после 1999 года постройки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</w:pPr>
            <w:r>
              <w:t>0,019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</w:pPr>
            <w:r>
              <w:t>0,023</w:t>
            </w:r>
          </w:p>
        </w:tc>
      </w:tr>
      <w:tr w:rsidR="00CB4F1E" w:rsidTr="00CF1D9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F1E" w:rsidRDefault="00CB4F1E" w:rsidP="00CF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F1E" w:rsidRDefault="00CB4F1E" w:rsidP="00CF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F1E" w:rsidRDefault="00CB4F1E" w:rsidP="00CF1D96">
            <w:pPr>
              <w:jc w:val="center"/>
            </w:pPr>
            <w:r>
              <w:t>3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F1E" w:rsidRDefault="00CB4F1E" w:rsidP="00CF1D96">
            <w:pPr>
              <w:jc w:val="center"/>
            </w:pPr>
            <w:r>
              <w:t>4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</w:pPr>
            <w:r>
              <w:t>0,016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</w:pPr>
            <w:r>
              <w:t>0,016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0,017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0,015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7D21C6">
        <w:trPr>
          <w:trHeight w:val="3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Муниципальное образование «Биробиджанский муниципальный район»</w:t>
            </w:r>
            <w:r w:rsidR="000E0F92">
              <w:rPr>
                <w:bCs/>
                <w:color w:val="000000"/>
              </w:rPr>
              <w:t xml:space="preserve"> Еврейской автономной области</w:t>
            </w:r>
          </w:p>
        </w:tc>
      </w:tr>
      <w:tr w:rsidR="004045E5" w:rsidTr="007D21C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многоквартирные и жилые дома до 1999 года постройки включительно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0,052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0,052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0,052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0,053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0,029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0,029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7D21C6">
        <w:trPr>
          <w:trHeight w:val="2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5" w:rsidRDefault="004045E5" w:rsidP="007D21C6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многоквартирные и жилые дома после 1999 года постройки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</w:pPr>
            <w:r>
              <w:t>0</w:t>
            </w:r>
            <w:r w:rsidR="00581EAE">
              <w:t>,019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0,019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0,019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</w:pPr>
            <w:r>
              <w:t>0,016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0,016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0,016</w:t>
            </w:r>
          </w:p>
        </w:tc>
      </w:tr>
      <w:tr w:rsidR="004045E5" w:rsidTr="007D21C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Pr="00300C9F" w:rsidRDefault="004045E5" w:rsidP="007D21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Муниципальное образование «Облученский муниципальный район»</w:t>
            </w:r>
            <w:r w:rsidR="000E0F92">
              <w:rPr>
                <w:bCs/>
                <w:color w:val="000000"/>
              </w:rPr>
              <w:t xml:space="preserve"> Еврейской автономной области</w:t>
            </w:r>
          </w:p>
        </w:tc>
      </w:tr>
      <w:tr w:rsidR="004045E5" w:rsidTr="007D21C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многоквартирные и жилые дома до 1999 года постройки включительно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0,056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0,053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0,053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0,060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0,054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0,037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0,032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0,032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  <w:r w:rsidR="00570514">
              <w:rPr>
                <w:color w:val="000000"/>
              </w:rPr>
              <w:t>8</w:t>
            </w:r>
          </w:p>
        </w:tc>
      </w:tr>
      <w:tr w:rsidR="004045E5" w:rsidTr="007D21C6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4045E5" w:rsidP="007D21C6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многоквартирные и жилые дома после 1999 года постройки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4045E5" w:rsidP="007D21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0,018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0,018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4045E5" w:rsidP="007D21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0,017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0,017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0,017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0,021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0,017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7D21C6">
        <w:trPr>
          <w:trHeight w:val="4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Муниципальное образование «Смидовичский муниципальный район»</w:t>
            </w:r>
            <w:r w:rsidR="000E0F92">
              <w:rPr>
                <w:bCs/>
                <w:color w:val="000000"/>
              </w:rPr>
              <w:t xml:space="preserve"> Еврейской автономной области</w:t>
            </w:r>
          </w:p>
        </w:tc>
      </w:tr>
      <w:tr w:rsidR="004045E5" w:rsidTr="007D21C6">
        <w:trPr>
          <w:trHeight w:val="2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4045E5" w:rsidP="007D21C6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многоквартирные и жилые дома до 1999 года постройки включительно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0,052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0,052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0,053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0,053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0,054</w:t>
            </w:r>
          </w:p>
        </w:tc>
      </w:tr>
      <w:tr w:rsidR="00CB4F1E" w:rsidTr="00CF1D9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F1E" w:rsidRDefault="00CB4F1E" w:rsidP="00CF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F1E" w:rsidRDefault="00CB4F1E" w:rsidP="00CF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F1E" w:rsidRDefault="00CB4F1E" w:rsidP="00CF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F1E" w:rsidRDefault="00CB4F1E" w:rsidP="00CF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0,033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0,031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0,029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0,029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7D21C6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4045E5" w:rsidP="007D21C6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многоквартирные и жилые дома после 1999 года постройки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0,017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0,015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0,024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0,013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7D21C6">
        <w:trPr>
          <w:trHeight w:val="3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Муниципальное образование «Ленинский муниципальный район»</w:t>
            </w:r>
          </w:p>
        </w:tc>
      </w:tr>
      <w:tr w:rsidR="004045E5" w:rsidTr="007D21C6">
        <w:trPr>
          <w:trHeight w:val="2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4045E5" w:rsidP="007D21C6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многоквартирные и жилые дома до 1999 года постройки включительно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</w:pPr>
            <w:r>
              <w:t>0,052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</w:pPr>
            <w:r>
              <w:t>0,052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</w:pPr>
            <w:r>
              <w:t>0,053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</w:pPr>
            <w:r>
              <w:t>0,048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0,037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0,028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0,028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7D21C6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4045E5" w:rsidP="007D21C6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многоквартирные и жилые дома после 1999 года постройки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0,018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0,016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7D21C6">
        <w:trPr>
          <w:trHeight w:val="4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Муниципальное образование «Октябрьский муниципальный район»</w:t>
            </w:r>
            <w:r w:rsidR="000E0F92">
              <w:rPr>
                <w:bCs/>
                <w:color w:val="000000"/>
              </w:rPr>
              <w:t xml:space="preserve"> Еврейской автономной области</w:t>
            </w:r>
          </w:p>
        </w:tc>
      </w:tr>
      <w:tr w:rsidR="004045E5" w:rsidTr="007D21C6">
        <w:trPr>
          <w:trHeight w:val="25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4045E5" w:rsidP="007D21C6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многоквартирные и жилые дома до 1999 года постройки включительно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81EA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0,052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 w:rsidRPr="00B1544E">
              <w:rPr>
                <w:color w:val="000000"/>
              </w:rPr>
              <w:t>-</w:t>
            </w:r>
            <w:r w:rsidR="00CF1D96">
              <w:rPr>
                <w:color w:val="000000"/>
              </w:rPr>
              <w:t xml:space="preserve">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A878E6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570514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45605" w:rsidTr="000E0F92">
        <w:trPr>
          <w:trHeight w:val="25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5" w:rsidRDefault="00E45605" w:rsidP="000E0F9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многоквартирные и жилые дома после 1999 года постройки</w:t>
            </w:r>
          </w:p>
        </w:tc>
      </w:tr>
      <w:tr w:rsidR="00430E20" w:rsidTr="000E0F92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E20" w:rsidRDefault="00430E20" w:rsidP="000E0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E20" w:rsidRDefault="00430E20" w:rsidP="000E0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E20" w:rsidRDefault="00430E20" w:rsidP="000E0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E20" w:rsidRDefault="00430E20" w:rsidP="000E0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045E5" w:rsidRPr="00CC3831" w:rsidRDefault="004045E5" w:rsidP="004045E5">
      <w:pPr>
        <w:autoSpaceDE w:val="0"/>
        <w:autoSpaceDN w:val="0"/>
        <w:adjustRightInd w:val="0"/>
        <w:ind w:left="-142"/>
        <w:jc w:val="both"/>
        <w:rPr>
          <w:szCs w:val="28"/>
        </w:rPr>
      </w:pPr>
    </w:p>
    <w:p w:rsidR="004045E5" w:rsidRPr="003F72AF" w:rsidRDefault="004045E5" w:rsidP="004045E5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 w:rsidRPr="003F72AF">
        <w:rPr>
          <w:sz w:val="24"/>
          <w:szCs w:val="24"/>
        </w:rPr>
        <w:tab/>
      </w:r>
      <w:r w:rsidRPr="003F72AF">
        <w:rPr>
          <w:sz w:val="24"/>
          <w:szCs w:val="24"/>
        </w:rPr>
        <w:tab/>
        <w:t>Примечание: нормативы потребления коммунальной услуги по отоплению утверждены на отопительный период. Продолжительность отопительного периода, которая была использована для определения нормативов потребления коммунальной услуги по отоплению, составляет 8 (восемь) месяцев (с октября по май включительно).</w:t>
      </w:r>
    </w:p>
    <w:p w:rsidR="004045E5" w:rsidRDefault="004045E5" w:rsidP="004045E5"/>
    <w:p w:rsidR="004045E5" w:rsidRDefault="004045E5" w:rsidP="004045E5">
      <w:pPr>
        <w:sectPr w:rsidR="004045E5" w:rsidSect="00A878E6">
          <w:pgSz w:w="16838" w:h="11906" w:orient="landscape" w:code="9"/>
          <w:pgMar w:top="1134" w:right="850" w:bottom="851" w:left="1701" w:header="709" w:footer="709" w:gutter="0"/>
          <w:pgNumType w:start="1"/>
          <w:cols w:space="708"/>
          <w:titlePg/>
          <w:docGrid w:linePitch="381"/>
        </w:sectPr>
      </w:pPr>
    </w:p>
    <w:p w:rsidR="000E0F92" w:rsidRDefault="004045E5" w:rsidP="004045E5">
      <w:pPr>
        <w:pStyle w:val="27"/>
        <w:widowControl/>
        <w:adjustRightInd/>
        <w:spacing w:after="0" w:line="240" w:lineRule="auto"/>
        <w:ind w:left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2. Нормативы</w:t>
      </w:r>
      <w:r>
        <w:rPr>
          <w:sz w:val="28"/>
          <w:szCs w:val="28"/>
        </w:rPr>
        <w:br/>
        <w:t xml:space="preserve">потребления коммунальной услуги по холодному, горячему </w:t>
      </w:r>
    </w:p>
    <w:p w:rsidR="004045E5" w:rsidRDefault="004045E5" w:rsidP="004045E5">
      <w:pPr>
        <w:pStyle w:val="27"/>
        <w:widowControl/>
        <w:adjustRightInd/>
        <w:spacing w:after="0" w:line="240" w:lineRule="auto"/>
        <w:ind w:left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водоснабжению, водоотведению </w:t>
      </w:r>
    </w:p>
    <w:p w:rsidR="004045E5" w:rsidRDefault="004045E5" w:rsidP="004045E5">
      <w:pPr>
        <w:pStyle w:val="27"/>
        <w:widowControl/>
        <w:adjustRightInd/>
        <w:spacing w:after="0" w:line="240" w:lineRule="auto"/>
        <w:ind w:left="0"/>
        <w:jc w:val="center"/>
        <w:textAlignment w:val="auto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800"/>
        <w:gridCol w:w="992"/>
        <w:gridCol w:w="1135"/>
        <w:gridCol w:w="959"/>
      </w:tblGrid>
      <w:tr w:rsidR="004045E5" w:rsidRPr="00CF446E" w:rsidTr="00C82D07">
        <w:trPr>
          <w:trHeight w:val="1186"/>
          <w:jc w:val="center"/>
        </w:trPr>
        <w:tc>
          <w:tcPr>
            <w:tcW w:w="358" w:type="pct"/>
            <w:vMerge w:val="restart"/>
            <w:vAlign w:val="center"/>
          </w:tcPr>
          <w:p w:rsidR="004045E5" w:rsidRPr="00CF446E" w:rsidRDefault="004045E5" w:rsidP="007D21C6">
            <w:pPr>
              <w:ind w:left="-57" w:right="-57"/>
              <w:jc w:val="center"/>
              <w:rPr>
                <w:bCs/>
                <w:color w:val="000000"/>
              </w:rPr>
            </w:pPr>
            <w:r w:rsidRPr="00CF446E">
              <w:rPr>
                <w:bCs/>
                <w:color w:val="000000"/>
              </w:rPr>
              <w:t>№ п/п</w:t>
            </w:r>
          </w:p>
        </w:tc>
        <w:tc>
          <w:tcPr>
            <w:tcW w:w="3030" w:type="pct"/>
            <w:vMerge w:val="restart"/>
            <w:vAlign w:val="center"/>
          </w:tcPr>
          <w:p w:rsidR="004045E5" w:rsidRPr="00CF446E" w:rsidRDefault="004045E5" w:rsidP="007D21C6">
            <w:pPr>
              <w:ind w:left="-57" w:right="-57"/>
              <w:jc w:val="center"/>
              <w:rPr>
                <w:bCs/>
                <w:color w:val="000000"/>
              </w:rPr>
            </w:pPr>
            <w:r w:rsidRPr="00CF446E">
              <w:rPr>
                <w:bCs/>
                <w:color w:val="000000"/>
              </w:rPr>
              <w:t>Степень благоустройства жилищного фонда</w:t>
            </w:r>
            <w:r w:rsidRPr="00CF446E">
              <w:rPr>
                <w:bCs/>
                <w:color w:val="000000"/>
              </w:rPr>
              <w:br/>
              <w:t>(категория жилых и нежилых помещений)</w:t>
            </w:r>
          </w:p>
        </w:tc>
        <w:tc>
          <w:tcPr>
            <w:tcW w:w="1612" w:type="pct"/>
            <w:gridSpan w:val="3"/>
            <w:vAlign w:val="center"/>
          </w:tcPr>
          <w:p w:rsidR="004045E5" w:rsidRPr="00CF446E" w:rsidRDefault="004045E5" w:rsidP="001105AE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rPr>
                <w:bCs/>
                <w:color w:val="000000"/>
              </w:rPr>
              <w:t>Норматив потребления внутри помещения (куб.м/чел. в месяц)</w:t>
            </w:r>
          </w:p>
        </w:tc>
      </w:tr>
      <w:tr w:rsidR="004045E5" w:rsidRPr="00CF446E" w:rsidTr="00C82D07">
        <w:trPr>
          <w:cantSplit/>
          <w:trHeight w:val="1739"/>
          <w:jc w:val="center"/>
        </w:trPr>
        <w:tc>
          <w:tcPr>
            <w:tcW w:w="358" w:type="pct"/>
            <w:vMerge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</w:p>
        </w:tc>
        <w:tc>
          <w:tcPr>
            <w:tcW w:w="3030" w:type="pct"/>
            <w:vMerge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</w:p>
        </w:tc>
        <w:tc>
          <w:tcPr>
            <w:tcW w:w="518" w:type="pct"/>
            <w:vAlign w:val="center"/>
          </w:tcPr>
          <w:p w:rsidR="004045E5" w:rsidRPr="00C82D07" w:rsidRDefault="004045E5" w:rsidP="007D21C6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82D07">
              <w:rPr>
                <w:bCs/>
                <w:color w:val="000000"/>
                <w:sz w:val="24"/>
                <w:szCs w:val="24"/>
              </w:rPr>
              <w:t xml:space="preserve">Холодного </w:t>
            </w:r>
          </w:p>
          <w:p w:rsidR="004045E5" w:rsidRPr="00C82D07" w:rsidRDefault="004045E5" w:rsidP="007D21C6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82D07">
              <w:rPr>
                <w:bCs/>
                <w:color w:val="000000"/>
                <w:sz w:val="24"/>
                <w:szCs w:val="24"/>
              </w:rPr>
              <w:t>водоснабжения</w:t>
            </w:r>
          </w:p>
        </w:tc>
        <w:tc>
          <w:tcPr>
            <w:tcW w:w="593" w:type="pct"/>
            <w:vAlign w:val="center"/>
          </w:tcPr>
          <w:p w:rsidR="004045E5" w:rsidRPr="00C82D07" w:rsidRDefault="004045E5" w:rsidP="007D21C6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82D07">
              <w:rPr>
                <w:bCs/>
                <w:color w:val="000000"/>
                <w:sz w:val="24"/>
                <w:szCs w:val="24"/>
              </w:rPr>
              <w:t xml:space="preserve">Горячего </w:t>
            </w:r>
          </w:p>
          <w:p w:rsidR="004045E5" w:rsidRPr="00C82D07" w:rsidRDefault="004045E5" w:rsidP="007D21C6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82D07">
              <w:rPr>
                <w:bCs/>
                <w:color w:val="000000"/>
                <w:sz w:val="24"/>
                <w:szCs w:val="24"/>
              </w:rPr>
              <w:t>водоснабжения</w:t>
            </w:r>
          </w:p>
        </w:tc>
        <w:tc>
          <w:tcPr>
            <w:tcW w:w="500" w:type="pct"/>
            <w:vAlign w:val="center"/>
          </w:tcPr>
          <w:p w:rsidR="004045E5" w:rsidRPr="00C82D07" w:rsidRDefault="004045E5" w:rsidP="007D21C6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82D07">
              <w:rPr>
                <w:bCs/>
                <w:color w:val="000000"/>
                <w:sz w:val="24"/>
                <w:szCs w:val="24"/>
              </w:rPr>
              <w:t>Водоотведения</w:t>
            </w:r>
          </w:p>
        </w:tc>
      </w:tr>
      <w:tr w:rsidR="004045E5" w:rsidRPr="00DB3676" w:rsidTr="00C82D07">
        <w:trPr>
          <w:cantSplit/>
          <w:trHeight w:val="264"/>
          <w:jc w:val="center"/>
        </w:trPr>
        <w:tc>
          <w:tcPr>
            <w:tcW w:w="358" w:type="pct"/>
            <w:vAlign w:val="center"/>
          </w:tcPr>
          <w:p w:rsidR="004045E5" w:rsidRPr="00DB3676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030" w:type="pct"/>
            <w:vAlign w:val="center"/>
          </w:tcPr>
          <w:p w:rsidR="004045E5" w:rsidRPr="00DB3676" w:rsidRDefault="00DB3676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sz w:val="28"/>
                <w:szCs w:val="28"/>
              </w:rPr>
            </w:pPr>
            <w:r w:rsidRPr="00DB3676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vAlign w:val="center"/>
          </w:tcPr>
          <w:p w:rsidR="004045E5" w:rsidRPr="00DB3676" w:rsidRDefault="00DB3676" w:rsidP="007D21C6">
            <w:pPr>
              <w:ind w:left="-57" w:right="-57"/>
              <w:jc w:val="center"/>
              <w:rPr>
                <w:bCs/>
                <w:color w:val="000000"/>
                <w:szCs w:val="28"/>
              </w:rPr>
            </w:pPr>
            <w:r w:rsidRPr="00DB3676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593" w:type="pct"/>
            <w:vAlign w:val="center"/>
          </w:tcPr>
          <w:p w:rsidR="004045E5" w:rsidRPr="00DB3676" w:rsidRDefault="00DB3676" w:rsidP="007D21C6">
            <w:pPr>
              <w:ind w:left="-57" w:right="-57"/>
              <w:jc w:val="center"/>
              <w:rPr>
                <w:bCs/>
                <w:color w:val="000000"/>
                <w:szCs w:val="28"/>
              </w:rPr>
            </w:pPr>
            <w:r w:rsidRPr="00DB3676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500" w:type="pct"/>
            <w:vAlign w:val="center"/>
          </w:tcPr>
          <w:p w:rsidR="004045E5" w:rsidRPr="00DB3676" w:rsidRDefault="00DB3676" w:rsidP="007D21C6">
            <w:pPr>
              <w:ind w:right="-57"/>
              <w:jc w:val="center"/>
              <w:rPr>
                <w:bCs/>
                <w:color w:val="000000"/>
                <w:szCs w:val="28"/>
              </w:rPr>
            </w:pPr>
            <w:r w:rsidRPr="00DB3676">
              <w:rPr>
                <w:bCs/>
                <w:color w:val="000000"/>
                <w:szCs w:val="28"/>
              </w:rPr>
              <w:t>4</w:t>
            </w:r>
          </w:p>
        </w:tc>
      </w:tr>
      <w:tr w:rsidR="004045E5" w:rsidRPr="00CF446E" w:rsidTr="00C82D07">
        <w:trPr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1</w:t>
            </w:r>
          </w:p>
        </w:tc>
        <w:tc>
          <w:tcPr>
            <w:tcW w:w="3030" w:type="pct"/>
            <w:vAlign w:val="center"/>
          </w:tcPr>
          <w:p w:rsidR="004045E5" w:rsidRPr="00CF446E" w:rsidRDefault="004045E5" w:rsidP="007D21C6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1200 мм с душем</w:t>
            </w:r>
          </w:p>
        </w:tc>
        <w:tc>
          <w:tcPr>
            <w:tcW w:w="518" w:type="pct"/>
            <w:vAlign w:val="center"/>
          </w:tcPr>
          <w:p w:rsidR="004045E5" w:rsidRPr="00CF446E" w:rsidRDefault="00956390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593" w:type="pct"/>
            <w:vAlign w:val="center"/>
          </w:tcPr>
          <w:p w:rsidR="004045E5" w:rsidRPr="00CF446E" w:rsidRDefault="00956390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500" w:type="pct"/>
            <w:vAlign w:val="center"/>
          </w:tcPr>
          <w:p w:rsidR="004045E5" w:rsidRPr="00CF446E" w:rsidRDefault="009E6241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4045E5" w:rsidRPr="00CF446E" w:rsidTr="00C82D07">
        <w:trPr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2</w:t>
            </w:r>
          </w:p>
        </w:tc>
        <w:tc>
          <w:tcPr>
            <w:tcW w:w="3030" w:type="pct"/>
            <w:vAlign w:val="center"/>
          </w:tcPr>
          <w:p w:rsidR="004045E5" w:rsidRPr="00CF446E" w:rsidRDefault="004045E5" w:rsidP="007D21C6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1500 - 1550 мм с душем:</w:t>
            </w:r>
          </w:p>
        </w:tc>
        <w:tc>
          <w:tcPr>
            <w:tcW w:w="518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</w:p>
        </w:tc>
      </w:tr>
      <w:tr w:rsidR="004045E5" w:rsidRPr="00CF446E" w:rsidTr="00C82D07">
        <w:trPr>
          <w:trHeight w:val="240"/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2.1.</w:t>
            </w:r>
          </w:p>
        </w:tc>
        <w:tc>
          <w:tcPr>
            <w:tcW w:w="3030" w:type="pct"/>
          </w:tcPr>
          <w:p w:rsidR="004045E5" w:rsidRPr="00CF446E" w:rsidRDefault="004045E5" w:rsidP="007D21C6">
            <w:r w:rsidRPr="00CF446E">
              <w:rPr>
                <w:color w:val="000000"/>
              </w:rPr>
              <w:t>Многоквартирные дома</w:t>
            </w:r>
          </w:p>
        </w:tc>
        <w:tc>
          <w:tcPr>
            <w:tcW w:w="518" w:type="pct"/>
            <w:vAlign w:val="center"/>
          </w:tcPr>
          <w:p w:rsidR="004045E5" w:rsidRPr="00CF446E" w:rsidRDefault="000623D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593" w:type="pct"/>
            <w:vAlign w:val="center"/>
          </w:tcPr>
          <w:p w:rsidR="004045E5" w:rsidRPr="00CF446E" w:rsidRDefault="000623D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00" w:type="pct"/>
            <w:vAlign w:val="center"/>
          </w:tcPr>
          <w:p w:rsidR="004045E5" w:rsidRPr="00CF446E" w:rsidRDefault="000623D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4045E5" w:rsidRPr="00CF446E" w:rsidTr="00C82D07">
        <w:trPr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2.2.</w:t>
            </w:r>
          </w:p>
        </w:tc>
        <w:tc>
          <w:tcPr>
            <w:tcW w:w="3030" w:type="pct"/>
          </w:tcPr>
          <w:p w:rsidR="004045E5" w:rsidRPr="00CF446E" w:rsidRDefault="004045E5" w:rsidP="007D21C6">
            <w:r w:rsidRPr="00CF446E">
              <w:rPr>
                <w:color w:val="000000"/>
              </w:rPr>
              <w:t>Жилые дома</w:t>
            </w:r>
          </w:p>
        </w:tc>
        <w:tc>
          <w:tcPr>
            <w:tcW w:w="518" w:type="pct"/>
            <w:vAlign w:val="center"/>
          </w:tcPr>
          <w:p w:rsidR="004045E5" w:rsidRPr="00CF446E" w:rsidRDefault="000623D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593" w:type="pct"/>
            <w:vAlign w:val="center"/>
          </w:tcPr>
          <w:p w:rsidR="004045E5" w:rsidRPr="00CF446E" w:rsidRDefault="000623D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00" w:type="pct"/>
            <w:vAlign w:val="center"/>
          </w:tcPr>
          <w:p w:rsidR="004045E5" w:rsidRPr="00CF446E" w:rsidRDefault="000623D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  <w:tr w:rsidR="004045E5" w:rsidRPr="00CF446E" w:rsidTr="00C82D07">
        <w:trPr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3</w:t>
            </w:r>
          </w:p>
        </w:tc>
        <w:tc>
          <w:tcPr>
            <w:tcW w:w="3030" w:type="pct"/>
            <w:vAlign w:val="center"/>
          </w:tcPr>
          <w:p w:rsidR="004045E5" w:rsidRPr="00CF446E" w:rsidRDefault="004045E5" w:rsidP="007D21C6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1650 - 1700 мм с душем</w:t>
            </w:r>
          </w:p>
        </w:tc>
        <w:tc>
          <w:tcPr>
            <w:tcW w:w="518" w:type="pct"/>
            <w:vAlign w:val="center"/>
          </w:tcPr>
          <w:p w:rsidR="004045E5" w:rsidRPr="00CF446E" w:rsidRDefault="00E271D3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593" w:type="pct"/>
            <w:vAlign w:val="center"/>
          </w:tcPr>
          <w:p w:rsidR="004045E5" w:rsidRPr="00CF446E" w:rsidRDefault="00E271D3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00" w:type="pct"/>
            <w:vAlign w:val="center"/>
          </w:tcPr>
          <w:p w:rsidR="004045E5" w:rsidRPr="00CF446E" w:rsidRDefault="00E271D3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4045E5" w:rsidRPr="00CF446E" w:rsidTr="00C82D07">
        <w:trPr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4</w:t>
            </w:r>
          </w:p>
        </w:tc>
        <w:tc>
          <w:tcPr>
            <w:tcW w:w="3030" w:type="pct"/>
            <w:vAlign w:val="center"/>
          </w:tcPr>
          <w:p w:rsidR="004045E5" w:rsidRPr="00CF446E" w:rsidRDefault="004045E5" w:rsidP="007D21C6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518" w:type="pct"/>
            <w:vAlign w:val="center"/>
          </w:tcPr>
          <w:p w:rsidR="004045E5" w:rsidRPr="00CF446E" w:rsidRDefault="00E271D3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593" w:type="pct"/>
            <w:vAlign w:val="center"/>
          </w:tcPr>
          <w:p w:rsidR="004045E5" w:rsidRPr="00CF446E" w:rsidRDefault="00E271D3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500" w:type="pct"/>
            <w:vAlign w:val="center"/>
          </w:tcPr>
          <w:p w:rsidR="004045E5" w:rsidRPr="00CF446E" w:rsidRDefault="00E271D3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4045E5" w:rsidRPr="00CF446E" w:rsidTr="00C82D07">
        <w:trPr>
          <w:trHeight w:val="830"/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5</w:t>
            </w:r>
          </w:p>
        </w:tc>
        <w:tc>
          <w:tcPr>
            <w:tcW w:w="3030" w:type="pct"/>
            <w:vAlign w:val="center"/>
          </w:tcPr>
          <w:p w:rsidR="004045E5" w:rsidRPr="00CF446E" w:rsidRDefault="004045E5" w:rsidP="007D21C6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душем</w:t>
            </w:r>
          </w:p>
        </w:tc>
        <w:tc>
          <w:tcPr>
            <w:tcW w:w="518" w:type="pct"/>
            <w:vAlign w:val="center"/>
          </w:tcPr>
          <w:p w:rsidR="004045E5" w:rsidRPr="00CF446E" w:rsidRDefault="00F20CC6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593" w:type="pct"/>
            <w:vAlign w:val="center"/>
          </w:tcPr>
          <w:p w:rsidR="004045E5" w:rsidRPr="00CF446E" w:rsidRDefault="00F20CC6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500" w:type="pct"/>
            <w:vAlign w:val="center"/>
          </w:tcPr>
          <w:p w:rsidR="004045E5" w:rsidRPr="00CF446E" w:rsidRDefault="00F20CC6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AC7936" w:rsidRPr="00CF446E" w:rsidTr="00C82D07">
        <w:trPr>
          <w:cantSplit/>
          <w:trHeight w:val="264"/>
          <w:jc w:val="center"/>
        </w:trPr>
        <w:tc>
          <w:tcPr>
            <w:tcW w:w="358" w:type="pct"/>
            <w:vAlign w:val="center"/>
          </w:tcPr>
          <w:p w:rsidR="00AC7936" w:rsidRPr="00CF446E" w:rsidRDefault="00AC7936" w:rsidP="00CF1D9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lastRenderedPageBreak/>
              <w:t>1</w:t>
            </w:r>
          </w:p>
        </w:tc>
        <w:tc>
          <w:tcPr>
            <w:tcW w:w="3030" w:type="pct"/>
            <w:vAlign w:val="center"/>
          </w:tcPr>
          <w:p w:rsidR="00AC7936" w:rsidRPr="00CF446E" w:rsidRDefault="00AC7936" w:rsidP="00CF1D9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2</w:t>
            </w:r>
          </w:p>
        </w:tc>
        <w:tc>
          <w:tcPr>
            <w:tcW w:w="518" w:type="pct"/>
            <w:vAlign w:val="center"/>
          </w:tcPr>
          <w:p w:rsidR="00AC7936" w:rsidRPr="00CF446E" w:rsidRDefault="00AC7936" w:rsidP="00CF1D96">
            <w:pPr>
              <w:ind w:left="-57" w:right="-57"/>
              <w:jc w:val="center"/>
              <w:rPr>
                <w:bCs/>
                <w:color w:val="000000"/>
              </w:rPr>
            </w:pPr>
            <w:r w:rsidRPr="00CF446E">
              <w:rPr>
                <w:bCs/>
                <w:color w:val="000000"/>
              </w:rPr>
              <w:t>3</w:t>
            </w:r>
          </w:p>
        </w:tc>
        <w:tc>
          <w:tcPr>
            <w:tcW w:w="593" w:type="pct"/>
            <w:vAlign w:val="center"/>
          </w:tcPr>
          <w:p w:rsidR="00AC7936" w:rsidRPr="00CF446E" w:rsidRDefault="00AC7936" w:rsidP="00CF1D96">
            <w:pPr>
              <w:ind w:left="-57" w:right="-57"/>
              <w:jc w:val="center"/>
              <w:rPr>
                <w:bCs/>
                <w:color w:val="000000"/>
              </w:rPr>
            </w:pPr>
            <w:r w:rsidRPr="00CF446E">
              <w:rPr>
                <w:bCs/>
                <w:color w:val="000000"/>
              </w:rPr>
              <w:t>4</w:t>
            </w:r>
          </w:p>
        </w:tc>
        <w:tc>
          <w:tcPr>
            <w:tcW w:w="500" w:type="pct"/>
            <w:vAlign w:val="center"/>
          </w:tcPr>
          <w:p w:rsidR="00AC7936" w:rsidRPr="00CF446E" w:rsidRDefault="00AC7936" w:rsidP="00CF1D96">
            <w:pPr>
              <w:ind w:right="-57"/>
              <w:jc w:val="center"/>
              <w:rPr>
                <w:bCs/>
                <w:color w:val="000000"/>
              </w:rPr>
            </w:pPr>
            <w:r w:rsidRPr="00CF446E">
              <w:rPr>
                <w:bCs/>
                <w:color w:val="000000"/>
              </w:rPr>
              <w:t>5</w:t>
            </w:r>
          </w:p>
        </w:tc>
      </w:tr>
      <w:tr w:rsidR="004045E5" w:rsidRPr="00CF446E" w:rsidTr="00C82D07">
        <w:trPr>
          <w:trHeight w:val="982"/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6</w:t>
            </w:r>
          </w:p>
        </w:tc>
        <w:tc>
          <w:tcPr>
            <w:tcW w:w="3030" w:type="pct"/>
            <w:vAlign w:val="center"/>
          </w:tcPr>
          <w:p w:rsidR="004045E5" w:rsidRPr="00CF446E" w:rsidRDefault="004045E5" w:rsidP="007D21C6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518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7,4</w:t>
            </w:r>
          </w:p>
        </w:tc>
        <w:tc>
          <w:tcPr>
            <w:tcW w:w="593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-</w:t>
            </w:r>
          </w:p>
        </w:tc>
        <w:tc>
          <w:tcPr>
            <w:tcW w:w="500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7,4</w:t>
            </w:r>
          </w:p>
        </w:tc>
      </w:tr>
      <w:tr w:rsidR="004045E5" w:rsidRPr="00CF446E" w:rsidTr="00C82D07">
        <w:trPr>
          <w:trHeight w:val="1114"/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7</w:t>
            </w:r>
          </w:p>
        </w:tc>
        <w:tc>
          <w:tcPr>
            <w:tcW w:w="3030" w:type="pct"/>
            <w:vAlign w:val="center"/>
          </w:tcPr>
          <w:p w:rsidR="004045E5" w:rsidRPr="00CF446E" w:rsidRDefault="004045E5" w:rsidP="00AC7936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</w:t>
            </w:r>
            <w:r w:rsidR="00AC7936" w:rsidRPr="00CF446E">
              <w:rPr>
                <w:color w:val="000000"/>
              </w:rPr>
              <w:t>мойками, душами и ваннами длиной 1500 - 1550 мм</w:t>
            </w:r>
            <w:r w:rsidR="00AC7936">
              <w:rPr>
                <w:color w:val="000000"/>
              </w:rPr>
              <w:t xml:space="preserve"> </w:t>
            </w:r>
            <w:r w:rsidR="00AC7936" w:rsidRPr="00CF446E">
              <w:rPr>
                <w:color w:val="000000"/>
              </w:rPr>
              <w:t>с душем</w:t>
            </w:r>
          </w:p>
        </w:tc>
        <w:tc>
          <w:tcPr>
            <w:tcW w:w="518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7,5</w:t>
            </w:r>
          </w:p>
        </w:tc>
        <w:tc>
          <w:tcPr>
            <w:tcW w:w="593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-</w:t>
            </w:r>
          </w:p>
        </w:tc>
        <w:tc>
          <w:tcPr>
            <w:tcW w:w="500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7,5</w:t>
            </w:r>
          </w:p>
        </w:tc>
      </w:tr>
      <w:tr w:rsidR="004045E5" w:rsidRPr="00CF446E" w:rsidTr="00C82D07">
        <w:trPr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8</w:t>
            </w:r>
          </w:p>
        </w:tc>
        <w:tc>
          <w:tcPr>
            <w:tcW w:w="3030" w:type="pct"/>
            <w:vAlign w:val="center"/>
          </w:tcPr>
          <w:p w:rsidR="004045E5" w:rsidRPr="00CF446E" w:rsidRDefault="004045E5" w:rsidP="007D21C6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1650 - 1700 мм с душем</w:t>
            </w:r>
          </w:p>
        </w:tc>
        <w:tc>
          <w:tcPr>
            <w:tcW w:w="518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7,6</w:t>
            </w:r>
          </w:p>
        </w:tc>
        <w:tc>
          <w:tcPr>
            <w:tcW w:w="593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-</w:t>
            </w:r>
          </w:p>
        </w:tc>
        <w:tc>
          <w:tcPr>
            <w:tcW w:w="500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7,6</w:t>
            </w:r>
          </w:p>
        </w:tc>
      </w:tr>
      <w:tr w:rsidR="004045E5" w:rsidRPr="00CF446E" w:rsidTr="00C82D07">
        <w:trPr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9</w:t>
            </w:r>
          </w:p>
        </w:tc>
        <w:tc>
          <w:tcPr>
            <w:tcW w:w="3030" w:type="pct"/>
            <w:vAlign w:val="center"/>
          </w:tcPr>
          <w:p w:rsidR="004045E5" w:rsidRPr="00CF446E" w:rsidRDefault="004045E5" w:rsidP="007D21C6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518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7,2</w:t>
            </w:r>
          </w:p>
        </w:tc>
        <w:tc>
          <w:tcPr>
            <w:tcW w:w="593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-</w:t>
            </w:r>
          </w:p>
        </w:tc>
        <w:tc>
          <w:tcPr>
            <w:tcW w:w="500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7,2</w:t>
            </w:r>
          </w:p>
        </w:tc>
      </w:tr>
      <w:tr w:rsidR="004045E5" w:rsidRPr="00CF446E" w:rsidTr="00C82D07">
        <w:trPr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10</w:t>
            </w:r>
          </w:p>
        </w:tc>
        <w:tc>
          <w:tcPr>
            <w:tcW w:w="3030" w:type="pct"/>
            <w:vAlign w:val="center"/>
          </w:tcPr>
          <w:p w:rsidR="004045E5" w:rsidRPr="00CF446E" w:rsidRDefault="004045E5" w:rsidP="007D21C6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518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6,4</w:t>
            </w:r>
          </w:p>
        </w:tc>
        <w:tc>
          <w:tcPr>
            <w:tcW w:w="593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-</w:t>
            </w:r>
          </w:p>
        </w:tc>
        <w:tc>
          <w:tcPr>
            <w:tcW w:w="500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6,4</w:t>
            </w:r>
          </w:p>
        </w:tc>
      </w:tr>
      <w:tr w:rsidR="004045E5" w:rsidRPr="00CF446E" w:rsidTr="00C82D07">
        <w:trPr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11</w:t>
            </w:r>
          </w:p>
        </w:tc>
        <w:tc>
          <w:tcPr>
            <w:tcW w:w="3030" w:type="pct"/>
            <w:vAlign w:val="center"/>
          </w:tcPr>
          <w:p w:rsidR="004045E5" w:rsidRPr="00CF446E" w:rsidRDefault="004045E5" w:rsidP="007D21C6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518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3,9</w:t>
            </w:r>
          </w:p>
        </w:tc>
        <w:tc>
          <w:tcPr>
            <w:tcW w:w="593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-</w:t>
            </w:r>
          </w:p>
        </w:tc>
        <w:tc>
          <w:tcPr>
            <w:tcW w:w="500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3,9</w:t>
            </w:r>
          </w:p>
        </w:tc>
      </w:tr>
      <w:tr w:rsidR="004045E5" w:rsidRPr="00CF446E" w:rsidTr="00C82D07">
        <w:trPr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12</w:t>
            </w:r>
          </w:p>
        </w:tc>
        <w:tc>
          <w:tcPr>
            <w:tcW w:w="3030" w:type="pct"/>
            <w:vAlign w:val="center"/>
          </w:tcPr>
          <w:p w:rsidR="001105AE" w:rsidRPr="00CF446E" w:rsidRDefault="004045E5" w:rsidP="00FA7F55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518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3,1</w:t>
            </w:r>
          </w:p>
        </w:tc>
        <w:tc>
          <w:tcPr>
            <w:tcW w:w="593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-</w:t>
            </w:r>
          </w:p>
        </w:tc>
        <w:tc>
          <w:tcPr>
            <w:tcW w:w="500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3,1</w:t>
            </w:r>
          </w:p>
        </w:tc>
      </w:tr>
      <w:tr w:rsidR="004045E5" w:rsidRPr="00CF446E" w:rsidTr="00C82D07">
        <w:trPr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13</w:t>
            </w:r>
          </w:p>
        </w:tc>
        <w:tc>
          <w:tcPr>
            <w:tcW w:w="3030" w:type="pct"/>
            <w:vAlign w:val="center"/>
          </w:tcPr>
          <w:p w:rsidR="004045E5" w:rsidRPr="00CF446E" w:rsidRDefault="004045E5" w:rsidP="00AC7936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 xml:space="preserve"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</w:t>
            </w:r>
            <w:r w:rsidR="001105AE">
              <w:rPr>
                <w:color w:val="000000"/>
              </w:rPr>
              <w:t>в</w:t>
            </w:r>
            <w:r w:rsidRPr="00CF446E">
              <w:rPr>
                <w:color w:val="000000"/>
              </w:rPr>
              <w:t>аннами, душами</w:t>
            </w:r>
          </w:p>
        </w:tc>
        <w:tc>
          <w:tcPr>
            <w:tcW w:w="518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5,3</w:t>
            </w:r>
          </w:p>
        </w:tc>
        <w:tc>
          <w:tcPr>
            <w:tcW w:w="593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-</w:t>
            </w:r>
          </w:p>
        </w:tc>
        <w:tc>
          <w:tcPr>
            <w:tcW w:w="500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-</w:t>
            </w:r>
          </w:p>
        </w:tc>
      </w:tr>
      <w:tr w:rsidR="00AC7936" w:rsidRPr="00CF446E" w:rsidTr="00C82D07">
        <w:trPr>
          <w:cantSplit/>
          <w:trHeight w:val="264"/>
          <w:jc w:val="center"/>
        </w:trPr>
        <w:tc>
          <w:tcPr>
            <w:tcW w:w="358" w:type="pct"/>
            <w:vAlign w:val="center"/>
          </w:tcPr>
          <w:p w:rsidR="00AC7936" w:rsidRPr="00CF446E" w:rsidRDefault="00AC7936" w:rsidP="00CF1D9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lastRenderedPageBreak/>
              <w:t>1</w:t>
            </w:r>
          </w:p>
        </w:tc>
        <w:tc>
          <w:tcPr>
            <w:tcW w:w="3030" w:type="pct"/>
            <w:vAlign w:val="center"/>
          </w:tcPr>
          <w:p w:rsidR="00AC7936" w:rsidRPr="00CF446E" w:rsidRDefault="00AC7936" w:rsidP="00CF1D9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2</w:t>
            </w:r>
          </w:p>
        </w:tc>
        <w:tc>
          <w:tcPr>
            <w:tcW w:w="518" w:type="pct"/>
            <w:vAlign w:val="center"/>
          </w:tcPr>
          <w:p w:rsidR="00AC7936" w:rsidRPr="00CF446E" w:rsidRDefault="00AC7936" w:rsidP="00CF1D96">
            <w:pPr>
              <w:ind w:left="-57" w:right="-57"/>
              <w:jc w:val="center"/>
              <w:rPr>
                <w:bCs/>
                <w:color w:val="000000"/>
              </w:rPr>
            </w:pPr>
            <w:r w:rsidRPr="00CF446E">
              <w:rPr>
                <w:bCs/>
                <w:color w:val="000000"/>
              </w:rPr>
              <w:t>3</w:t>
            </w:r>
          </w:p>
        </w:tc>
        <w:tc>
          <w:tcPr>
            <w:tcW w:w="593" w:type="pct"/>
            <w:vAlign w:val="center"/>
          </w:tcPr>
          <w:p w:rsidR="00AC7936" w:rsidRPr="00CF446E" w:rsidRDefault="00AC7936" w:rsidP="00CF1D96">
            <w:pPr>
              <w:ind w:left="-57" w:right="-57"/>
              <w:jc w:val="center"/>
              <w:rPr>
                <w:bCs/>
                <w:color w:val="000000"/>
              </w:rPr>
            </w:pPr>
            <w:r w:rsidRPr="00CF446E">
              <w:rPr>
                <w:bCs/>
                <w:color w:val="000000"/>
              </w:rPr>
              <w:t>4</w:t>
            </w:r>
          </w:p>
        </w:tc>
        <w:tc>
          <w:tcPr>
            <w:tcW w:w="500" w:type="pct"/>
            <w:vAlign w:val="center"/>
          </w:tcPr>
          <w:p w:rsidR="00AC7936" w:rsidRPr="00CF446E" w:rsidRDefault="00AC7936" w:rsidP="00CF1D96">
            <w:pPr>
              <w:ind w:right="-57"/>
              <w:jc w:val="center"/>
              <w:rPr>
                <w:bCs/>
                <w:color w:val="000000"/>
              </w:rPr>
            </w:pPr>
            <w:r w:rsidRPr="00CF446E">
              <w:rPr>
                <w:bCs/>
                <w:color w:val="000000"/>
              </w:rPr>
              <w:t>5</w:t>
            </w:r>
          </w:p>
        </w:tc>
      </w:tr>
      <w:tr w:rsidR="004045E5" w:rsidRPr="00CF446E" w:rsidTr="00C82D07">
        <w:trPr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14</w:t>
            </w:r>
          </w:p>
        </w:tc>
        <w:tc>
          <w:tcPr>
            <w:tcW w:w="3030" w:type="pct"/>
            <w:vAlign w:val="center"/>
          </w:tcPr>
          <w:p w:rsidR="004045E5" w:rsidRPr="00CF446E" w:rsidRDefault="004045E5" w:rsidP="007D21C6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518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1,7</w:t>
            </w:r>
          </w:p>
        </w:tc>
        <w:tc>
          <w:tcPr>
            <w:tcW w:w="593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-</w:t>
            </w:r>
          </w:p>
        </w:tc>
        <w:tc>
          <w:tcPr>
            <w:tcW w:w="500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-</w:t>
            </w:r>
          </w:p>
        </w:tc>
      </w:tr>
      <w:tr w:rsidR="004045E5" w:rsidRPr="00CF446E" w:rsidTr="00C82D07">
        <w:trPr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15</w:t>
            </w:r>
          </w:p>
        </w:tc>
        <w:tc>
          <w:tcPr>
            <w:tcW w:w="3030" w:type="pct"/>
            <w:vAlign w:val="center"/>
          </w:tcPr>
          <w:p w:rsidR="004045E5" w:rsidRPr="00CF446E" w:rsidRDefault="004045E5" w:rsidP="007D21C6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>Многоквартирные и жилые дома с водоразборной колонкой</w:t>
            </w:r>
          </w:p>
        </w:tc>
        <w:tc>
          <w:tcPr>
            <w:tcW w:w="518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1,2</w:t>
            </w:r>
          </w:p>
        </w:tc>
        <w:tc>
          <w:tcPr>
            <w:tcW w:w="593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-</w:t>
            </w:r>
          </w:p>
        </w:tc>
        <w:tc>
          <w:tcPr>
            <w:tcW w:w="500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-</w:t>
            </w:r>
          </w:p>
        </w:tc>
      </w:tr>
      <w:tr w:rsidR="004045E5" w:rsidRPr="00CF446E" w:rsidTr="00C82D07">
        <w:trPr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16</w:t>
            </w:r>
          </w:p>
        </w:tc>
        <w:tc>
          <w:tcPr>
            <w:tcW w:w="3030" w:type="pct"/>
            <w:vAlign w:val="center"/>
          </w:tcPr>
          <w:p w:rsidR="004045E5" w:rsidRPr="00CF446E" w:rsidRDefault="004045E5" w:rsidP="007D21C6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>Дома, использующиеся в качестве общежитий</w:t>
            </w:r>
            <w:r w:rsidR="00DB0BFE">
              <w:rPr>
                <w:color w:val="000000"/>
              </w:rPr>
              <w:t xml:space="preserve"> </w:t>
            </w:r>
            <w:r w:rsidR="00DB0BFE" w:rsidRPr="00CF446E">
              <w:rPr>
                <w:color w:val="000000"/>
              </w:rPr>
              <w:t>(многоквартирные д</w:t>
            </w:r>
            <w:r w:rsidR="00DB0BFE">
              <w:rPr>
                <w:color w:val="000000"/>
              </w:rPr>
              <w:t>ома с коммунальными квартирами)</w:t>
            </w:r>
            <w:r w:rsidRPr="00CF446E">
              <w:rPr>
                <w:color w:val="000000"/>
              </w:rPr>
              <w:t>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518" w:type="pct"/>
            <w:vAlign w:val="center"/>
          </w:tcPr>
          <w:p w:rsidR="004045E5" w:rsidRPr="00CF446E" w:rsidRDefault="00DB0BF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593" w:type="pct"/>
            <w:vAlign w:val="center"/>
          </w:tcPr>
          <w:p w:rsidR="004045E5" w:rsidRPr="00CF446E" w:rsidRDefault="00DB0BF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500" w:type="pct"/>
            <w:vAlign w:val="center"/>
          </w:tcPr>
          <w:p w:rsidR="004045E5" w:rsidRPr="00CF446E" w:rsidRDefault="00DB0BFE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4045E5" w:rsidRPr="00CF446E" w:rsidTr="00C82D07">
        <w:trPr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17</w:t>
            </w:r>
          </w:p>
        </w:tc>
        <w:tc>
          <w:tcPr>
            <w:tcW w:w="3030" w:type="pct"/>
            <w:vAlign w:val="center"/>
          </w:tcPr>
          <w:p w:rsidR="004045E5" w:rsidRPr="00CF446E" w:rsidRDefault="004045E5" w:rsidP="007D21C6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>Дома, использующиеся в качестве общежитий (многоквартирные дома с коммунальными квартирами), оборудованные мойками, раковинами, унитазами, с душевыми с централизованным холодным водоснабжением, водоотведением, водонагревателями</w:t>
            </w:r>
          </w:p>
        </w:tc>
        <w:tc>
          <w:tcPr>
            <w:tcW w:w="518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4,9</w:t>
            </w:r>
          </w:p>
        </w:tc>
        <w:tc>
          <w:tcPr>
            <w:tcW w:w="593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-</w:t>
            </w:r>
          </w:p>
        </w:tc>
        <w:tc>
          <w:tcPr>
            <w:tcW w:w="500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4,9</w:t>
            </w:r>
          </w:p>
        </w:tc>
      </w:tr>
      <w:tr w:rsidR="004045E5" w:rsidRPr="00CF446E" w:rsidTr="00C82D07">
        <w:trPr>
          <w:jc w:val="center"/>
        </w:trPr>
        <w:tc>
          <w:tcPr>
            <w:tcW w:w="358" w:type="pct"/>
            <w:vAlign w:val="center"/>
          </w:tcPr>
          <w:p w:rsidR="004045E5" w:rsidRPr="00CF446E" w:rsidRDefault="004045E5" w:rsidP="007D21C6">
            <w:pPr>
              <w:pStyle w:val="27"/>
              <w:widowControl/>
              <w:adjustRightInd/>
              <w:spacing w:after="0" w:line="240" w:lineRule="auto"/>
              <w:ind w:left="-57" w:right="-57"/>
              <w:jc w:val="center"/>
              <w:textAlignment w:val="auto"/>
            </w:pPr>
            <w:r w:rsidRPr="00CF446E">
              <w:t>18</w:t>
            </w:r>
          </w:p>
        </w:tc>
        <w:tc>
          <w:tcPr>
            <w:tcW w:w="3030" w:type="pct"/>
            <w:vAlign w:val="center"/>
          </w:tcPr>
          <w:p w:rsidR="004045E5" w:rsidRPr="00CF446E" w:rsidRDefault="004045E5" w:rsidP="007D21C6">
            <w:pPr>
              <w:ind w:left="-57" w:right="-57"/>
              <w:rPr>
                <w:color w:val="000000"/>
              </w:rPr>
            </w:pPr>
            <w:r w:rsidRPr="00CF446E">
              <w:rPr>
                <w:color w:val="000000"/>
              </w:rPr>
              <w:t>Многоквартирные и жилые дома с централизованным холодным водоснабжением, без централизованного водоотведения (надворные туалеты), оборудованные умывальниками, мойками</w:t>
            </w:r>
          </w:p>
        </w:tc>
        <w:tc>
          <w:tcPr>
            <w:tcW w:w="518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1,0</w:t>
            </w:r>
          </w:p>
        </w:tc>
        <w:tc>
          <w:tcPr>
            <w:tcW w:w="593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-</w:t>
            </w:r>
          </w:p>
        </w:tc>
        <w:tc>
          <w:tcPr>
            <w:tcW w:w="500" w:type="pct"/>
            <w:vAlign w:val="center"/>
          </w:tcPr>
          <w:p w:rsidR="004045E5" w:rsidRPr="00CF446E" w:rsidRDefault="004045E5" w:rsidP="007D21C6">
            <w:pPr>
              <w:jc w:val="center"/>
              <w:rPr>
                <w:color w:val="000000"/>
              </w:rPr>
            </w:pPr>
            <w:r w:rsidRPr="00CF446E">
              <w:rPr>
                <w:color w:val="000000"/>
              </w:rPr>
              <w:t>-</w:t>
            </w:r>
          </w:p>
        </w:tc>
      </w:tr>
    </w:tbl>
    <w:p w:rsidR="00B07A35" w:rsidRDefault="004045E5" w:rsidP="004045E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4045E5" w:rsidRDefault="004045E5" w:rsidP="004045E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Примечание: норматив потребления коммунальной услуги по горячему водоснабжению, установленный для конкретной категории жилых помещений, применяется в отношении домов как с централизованной системой горячего водоснабжения, так и с децентрализованной.</w:t>
      </w:r>
    </w:p>
    <w:p w:rsidR="00527C1E" w:rsidRDefault="00527C1E" w:rsidP="004045E5">
      <w:pPr>
        <w:autoSpaceDE w:val="0"/>
        <w:autoSpaceDN w:val="0"/>
        <w:adjustRightInd w:val="0"/>
        <w:jc w:val="both"/>
        <w:rPr>
          <w:szCs w:val="28"/>
        </w:rPr>
      </w:pPr>
    </w:p>
    <w:p w:rsidR="00527C1E" w:rsidRDefault="00527C1E" w:rsidP="004045E5">
      <w:pPr>
        <w:autoSpaceDE w:val="0"/>
        <w:autoSpaceDN w:val="0"/>
        <w:adjustRightInd w:val="0"/>
        <w:jc w:val="both"/>
        <w:rPr>
          <w:szCs w:val="28"/>
        </w:rPr>
      </w:pPr>
    </w:p>
    <w:p w:rsidR="004045E5" w:rsidRDefault="004045E5" w:rsidP="004045E5">
      <w:pPr>
        <w:pStyle w:val="27"/>
        <w:widowControl/>
        <w:adjustRightInd/>
        <w:spacing w:after="0" w:line="240" w:lineRule="auto"/>
        <w:ind w:left="0"/>
        <w:jc w:val="left"/>
        <w:textAlignment w:val="auto"/>
        <w:rPr>
          <w:sz w:val="28"/>
          <w:szCs w:val="28"/>
        </w:rPr>
      </w:pPr>
    </w:p>
    <w:p w:rsidR="004045E5" w:rsidRDefault="004045E5" w:rsidP="004045E5">
      <w:pPr>
        <w:pStyle w:val="27"/>
        <w:widowControl/>
        <w:adjustRightInd/>
        <w:spacing w:after="0" w:line="240" w:lineRule="auto"/>
        <w:ind w:left="0"/>
        <w:jc w:val="left"/>
        <w:textAlignment w:val="auto"/>
        <w:rPr>
          <w:sz w:val="28"/>
          <w:szCs w:val="28"/>
        </w:rPr>
        <w:sectPr w:rsidR="004045E5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45E5" w:rsidRDefault="004045E5" w:rsidP="004045E5">
      <w:pPr>
        <w:pStyle w:val="27"/>
        <w:widowControl/>
        <w:adjustRightInd/>
        <w:spacing w:after="0" w:line="240" w:lineRule="auto"/>
        <w:ind w:left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3. Нормативы</w:t>
      </w:r>
      <w:r>
        <w:rPr>
          <w:sz w:val="28"/>
          <w:szCs w:val="28"/>
        </w:rPr>
        <w:br/>
        <w:t xml:space="preserve">потребления холодной (горячей) воды в целях содержания общего имущества в многоквартирном доме </w:t>
      </w:r>
    </w:p>
    <w:p w:rsidR="004045E5" w:rsidRDefault="004045E5" w:rsidP="004045E5">
      <w:pPr>
        <w:pStyle w:val="27"/>
        <w:widowControl/>
        <w:adjustRightInd/>
        <w:spacing w:after="0" w:line="240" w:lineRule="auto"/>
        <w:ind w:left="0"/>
        <w:jc w:val="center"/>
        <w:textAlignment w:val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1418"/>
        <w:gridCol w:w="1930"/>
        <w:gridCol w:w="2146"/>
      </w:tblGrid>
      <w:tr w:rsidR="00DB3676" w:rsidTr="00DB3676">
        <w:trPr>
          <w:trHeight w:val="1027"/>
          <w:tblHeader/>
        </w:trPr>
        <w:tc>
          <w:tcPr>
            <w:tcW w:w="353" w:type="pct"/>
            <w:vAlign w:val="center"/>
            <w:hideMark/>
          </w:tcPr>
          <w:p w:rsidR="00DB3676" w:rsidRDefault="00DB3676" w:rsidP="007D21C6">
            <w:pPr>
              <w:ind w:left="-57" w:right="-57"/>
              <w:jc w:val="center"/>
            </w:pPr>
          </w:p>
          <w:p w:rsidR="00DB3676" w:rsidRDefault="00DB3676" w:rsidP="00DB367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037" w:type="pct"/>
            <w:vAlign w:val="center"/>
          </w:tcPr>
          <w:p w:rsidR="00DB3676" w:rsidRDefault="00DB3676" w:rsidP="00DB367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</w:t>
            </w:r>
          </w:p>
          <w:p w:rsidR="00DB3676" w:rsidRDefault="00DB3676" w:rsidP="00DB367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жилых домов</w:t>
            </w:r>
          </w:p>
        </w:tc>
        <w:tc>
          <w:tcPr>
            <w:tcW w:w="740" w:type="pct"/>
            <w:vAlign w:val="center"/>
            <w:hideMark/>
          </w:tcPr>
          <w:p w:rsidR="00DB3676" w:rsidRDefault="00DB3676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741" w:type="pct"/>
            <w:vAlign w:val="center"/>
            <w:hideMark/>
          </w:tcPr>
          <w:p w:rsidR="00DB3676" w:rsidRDefault="00DB3676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Этажность</w:t>
            </w:r>
          </w:p>
        </w:tc>
        <w:tc>
          <w:tcPr>
            <w:tcW w:w="1008" w:type="pct"/>
            <w:vAlign w:val="center"/>
            <w:hideMark/>
          </w:tcPr>
          <w:p w:rsidR="00DB3676" w:rsidRDefault="00DB3676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 потребления холодной воды в целях содержания общего имущества в многоквартирном доме</w:t>
            </w:r>
          </w:p>
        </w:tc>
        <w:tc>
          <w:tcPr>
            <w:tcW w:w="1121" w:type="pct"/>
            <w:vAlign w:val="center"/>
            <w:hideMark/>
          </w:tcPr>
          <w:p w:rsidR="00DB3676" w:rsidRDefault="00DB3676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 потребления горячей воды в целях содержания общего имущества в многоквартирном доме</w:t>
            </w:r>
          </w:p>
        </w:tc>
      </w:tr>
      <w:tr w:rsidR="00DB3676" w:rsidTr="00DB3676">
        <w:trPr>
          <w:trHeight w:val="255"/>
        </w:trPr>
        <w:tc>
          <w:tcPr>
            <w:tcW w:w="353" w:type="pct"/>
            <w:vAlign w:val="center"/>
          </w:tcPr>
          <w:p w:rsidR="00DB3676" w:rsidRDefault="00DB3676" w:rsidP="00DB367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37" w:type="pct"/>
            <w:vAlign w:val="center"/>
          </w:tcPr>
          <w:p w:rsidR="00DB3676" w:rsidRDefault="00DB3676" w:rsidP="00DB367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0" w:type="pct"/>
            <w:vAlign w:val="center"/>
          </w:tcPr>
          <w:p w:rsidR="00DB3676" w:rsidRDefault="00DB3676" w:rsidP="00DB367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1" w:type="pct"/>
            <w:vAlign w:val="center"/>
          </w:tcPr>
          <w:p w:rsidR="00DB3676" w:rsidRDefault="00DB3676" w:rsidP="00DB367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pct"/>
            <w:vAlign w:val="center"/>
          </w:tcPr>
          <w:p w:rsidR="00DB3676" w:rsidRDefault="00DB3676" w:rsidP="00DB3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21" w:type="pct"/>
            <w:vAlign w:val="center"/>
          </w:tcPr>
          <w:p w:rsidR="00DB3676" w:rsidRDefault="00DB3676" w:rsidP="00DB3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045E5" w:rsidTr="00DB3676">
        <w:trPr>
          <w:trHeight w:val="255"/>
        </w:trPr>
        <w:tc>
          <w:tcPr>
            <w:tcW w:w="353" w:type="pct"/>
            <w:vMerge w:val="restar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pct"/>
            <w:vMerge w:val="restart"/>
            <w:vAlign w:val="center"/>
            <w:hideMark/>
          </w:tcPr>
          <w:p w:rsidR="004045E5" w:rsidRDefault="004045E5" w:rsidP="007D21C6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740" w:type="pct"/>
            <w:vMerge w:val="restar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куб. метр в месяц на кв. метр общей площади</w:t>
            </w:r>
          </w:p>
        </w:tc>
        <w:tc>
          <w:tcPr>
            <w:tcW w:w="741" w:type="pc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от 1 до 5</w:t>
            </w:r>
          </w:p>
        </w:tc>
        <w:tc>
          <w:tcPr>
            <w:tcW w:w="1008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0,328</w:t>
            </w:r>
          </w:p>
        </w:tc>
        <w:tc>
          <w:tcPr>
            <w:tcW w:w="1121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0,029</w:t>
            </w:r>
          </w:p>
        </w:tc>
      </w:tr>
      <w:tr w:rsidR="004045E5" w:rsidTr="00DB3676">
        <w:trPr>
          <w:trHeight w:val="255"/>
        </w:trPr>
        <w:tc>
          <w:tcPr>
            <w:tcW w:w="353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37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rPr>
                <w:color w:val="000000"/>
              </w:rPr>
            </w:pPr>
          </w:p>
        </w:tc>
        <w:tc>
          <w:tcPr>
            <w:tcW w:w="740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41" w:type="pc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от 6 до 9</w:t>
            </w:r>
          </w:p>
        </w:tc>
        <w:tc>
          <w:tcPr>
            <w:tcW w:w="1008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0,196</w:t>
            </w:r>
          </w:p>
        </w:tc>
        <w:tc>
          <w:tcPr>
            <w:tcW w:w="1121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0,015</w:t>
            </w:r>
          </w:p>
        </w:tc>
      </w:tr>
      <w:tr w:rsidR="004045E5" w:rsidTr="00DB3676">
        <w:trPr>
          <w:trHeight w:val="510"/>
        </w:trPr>
        <w:tc>
          <w:tcPr>
            <w:tcW w:w="353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37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rPr>
                <w:color w:val="000000"/>
              </w:rPr>
            </w:pPr>
          </w:p>
        </w:tc>
        <w:tc>
          <w:tcPr>
            <w:tcW w:w="740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41" w:type="pc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от 10 до 16</w:t>
            </w:r>
          </w:p>
        </w:tc>
        <w:tc>
          <w:tcPr>
            <w:tcW w:w="1008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0,026</w:t>
            </w:r>
          </w:p>
        </w:tc>
        <w:tc>
          <w:tcPr>
            <w:tcW w:w="1121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0,026</w:t>
            </w:r>
          </w:p>
        </w:tc>
      </w:tr>
      <w:tr w:rsidR="004045E5" w:rsidTr="00DB3676">
        <w:trPr>
          <w:trHeight w:val="255"/>
        </w:trPr>
        <w:tc>
          <w:tcPr>
            <w:tcW w:w="353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37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rPr>
                <w:color w:val="000000"/>
              </w:rPr>
            </w:pPr>
          </w:p>
        </w:tc>
        <w:tc>
          <w:tcPr>
            <w:tcW w:w="740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41" w:type="pc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16</w:t>
            </w:r>
          </w:p>
        </w:tc>
        <w:tc>
          <w:tcPr>
            <w:tcW w:w="1008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1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DB3676">
        <w:trPr>
          <w:trHeight w:val="255"/>
        </w:trPr>
        <w:tc>
          <w:tcPr>
            <w:tcW w:w="353" w:type="pct"/>
            <w:vMerge w:val="restar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7" w:type="pct"/>
            <w:vMerge w:val="restart"/>
            <w:vAlign w:val="center"/>
            <w:hideMark/>
          </w:tcPr>
          <w:p w:rsidR="004045E5" w:rsidRDefault="004045E5" w:rsidP="007D21C6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740" w:type="pct"/>
            <w:vMerge w:val="restar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куб. метр в месяц на кв. метр общей площади</w:t>
            </w:r>
          </w:p>
        </w:tc>
        <w:tc>
          <w:tcPr>
            <w:tcW w:w="741" w:type="pc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от 1 до 5</w:t>
            </w:r>
          </w:p>
        </w:tc>
        <w:tc>
          <w:tcPr>
            <w:tcW w:w="1008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0,015</w:t>
            </w:r>
          </w:p>
        </w:tc>
        <w:tc>
          <w:tcPr>
            <w:tcW w:w="1121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DB3676">
        <w:trPr>
          <w:trHeight w:val="255"/>
        </w:trPr>
        <w:tc>
          <w:tcPr>
            <w:tcW w:w="353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37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rPr>
                <w:color w:val="000000"/>
              </w:rPr>
            </w:pPr>
          </w:p>
        </w:tc>
        <w:tc>
          <w:tcPr>
            <w:tcW w:w="740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41" w:type="pc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от 6 до 9</w:t>
            </w:r>
          </w:p>
        </w:tc>
        <w:tc>
          <w:tcPr>
            <w:tcW w:w="1008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1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DB3676">
        <w:trPr>
          <w:trHeight w:val="510"/>
        </w:trPr>
        <w:tc>
          <w:tcPr>
            <w:tcW w:w="353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37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rPr>
                <w:color w:val="000000"/>
              </w:rPr>
            </w:pPr>
          </w:p>
        </w:tc>
        <w:tc>
          <w:tcPr>
            <w:tcW w:w="740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41" w:type="pc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от 10 до 16</w:t>
            </w:r>
          </w:p>
        </w:tc>
        <w:tc>
          <w:tcPr>
            <w:tcW w:w="1008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1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DB3676">
        <w:trPr>
          <w:trHeight w:val="255"/>
        </w:trPr>
        <w:tc>
          <w:tcPr>
            <w:tcW w:w="353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37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rPr>
                <w:color w:val="000000"/>
              </w:rPr>
            </w:pPr>
          </w:p>
        </w:tc>
        <w:tc>
          <w:tcPr>
            <w:tcW w:w="740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41" w:type="pc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16</w:t>
            </w:r>
          </w:p>
        </w:tc>
        <w:tc>
          <w:tcPr>
            <w:tcW w:w="1008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1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DB3676">
        <w:trPr>
          <w:trHeight w:val="255"/>
        </w:trPr>
        <w:tc>
          <w:tcPr>
            <w:tcW w:w="353" w:type="pct"/>
            <w:vMerge w:val="restar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7" w:type="pct"/>
            <w:vMerge w:val="restart"/>
            <w:vAlign w:val="center"/>
            <w:hideMark/>
          </w:tcPr>
          <w:p w:rsidR="00DB3676" w:rsidRDefault="004045E5" w:rsidP="00D7355E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Многоквартирные дома без водонагревателей с централизованным холодным водоснабжением и водоотведением, оборудованные раковинами, </w:t>
            </w:r>
            <w:r>
              <w:rPr>
                <w:color w:val="000000"/>
              </w:rPr>
              <w:lastRenderedPageBreak/>
              <w:t>мойками и унитазами</w:t>
            </w:r>
          </w:p>
        </w:tc>
        <w:tc>
          <w:tcPr>
            <w:tcW w:w="740" w:type="pct"/>
            <w:vMerge w:val="restar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куб. метр в месяц на кв. метр общей площади</w:t>
            </w:r>
          </w:p>
        </w:tc>
        <w:tc>
          <w:tcPr>
            <w:tcW w:w="741" w:type="pc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от 1 до 5</w:t>
            </w:r>
          </w:p>
        </w:tc>
        <w:tc>
          <w:tcPr>
            <w:tcW w:w="1008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0,025</w:t>
            </w:r>
          </w:p>
        </w:tc>
        <w:tc>
          <w:tcPr>
            <w:tcW w:w="1121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DB3676">
        <w:trPr>
          <w:trHeight w:val="399"/>
        </w:trPr>
        <w:tc>
          <w:tcPr>
            <w:tcW w:w="353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37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rPr>
                <w:color w:val="000000"/>
              </w:rPr>
            </w:pPr>
          </w:p>
        </w:tc>
        <w:tc>
          <w:tcPr>
            <w:tcW w:w="740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41" w:type="pc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от 6 до 9</w:t>
            </w:r>
          </w:p>
        </w:tc>
        <w:tc>
          <w:tcPr>
            <w:tcW w:w="1008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0,015</w:t>
            </w:r>
          </w:p>
        </w:tc>
        <w:tc>
          <w:tcPr>
            <w:tcW w:w="1121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DB3676">
        <w:trPr>
          <w:trHeight w:val="510"/>
        </w:trPr>
        <w:tc>
          <w:tcPr>
            <w:tcW w:w="353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37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rPr>
                <w:color w:val="000000"/>
              </w:rPr>
            </w:pPr>
          </w:p>
        </w:tc>
        <w:tc>
          <w:tcPr>
            <w:tcW w:w="740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41" w:type="pc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от 10 до 16</w:t>
            </w:r>
          </w:p>
        </w:tc>
        <w:tc>
          <w:tcPr>
            <w:tcW w:w="1008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1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DB3676">
        <w:trPr>
          <w:trHeight w:val="255"/>
        </w:trPr>
        <w:tc>
          <w:tcPr>
            <w:tcW w:w="353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37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rPr>
                <w:color w:val="000000"/>
              </w:rPr>
            </w:pPr>
          </w:p>
        </w:tc>
        <w:tc>
          <w:tcPr>
            <w:tcW w:w="740" w:type="pct"/>
            <w:vMerge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41" w:type="pc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16</w:t>
            </w:r>
          </w:p>
        </w:tc>
        <w:tc>
          <w:tcPr>
            <w:tcW w:w="1008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1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5E5" w:rsidTr="00DB3676">
        <w:trPr>
          <w:trHeight w:val="70"/>
        </w:trPr>
        <w:tc>
          <w:tcPr>
            <w:tcW w:w="353" w:type="pc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7" w:type="pct"/>
            <w:vAlign w:val="center"/>
            <w:hideMark/>
          </w:tcPr>
          <w:p w:rsidR="004045E5" w:rsidRDefault="004045E5" w:rsidP="007D21C6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740" w:type="pc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куб. метр в месяц на кв. метр общей площади</w:t>
            </w:r>
          </w:p>
        </w:tc>
        <w:tc>
          <w:tcPr>
            <w:tcW w:w="741" w:type="pct"/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08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55</w:t>
            </w:r>
          </w:p>
        </w:tc>
        <w:tc>
          <w:tcPr>
            <w:tcW w:w="1121" w:type="pct"/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045E5" w:rsidRDefault="004045E5" w:rsidP="004045E5">
      <w:pPr>
        <w:pStyle w:val="27"/>
        <w:widowControl/>
        <w:adjustRightInd/>
        <w:spacing w:after="0" w:line="240" w:lineRule="auto"/>
        <w:ind w:left="5103"/>
        <w:jc w:val="left"/>
        <w:textAlignment w:val="auto"/>
        <w:rPr>
          <w:sz w:val="28"/>
          <w:szCs w:val="28"/>
        </w:rPr>
      </w:pPr>
    </w:p>
    <w:p w:rsidR="00D7355E" w:rsidRDefault="00D7355E" w:rsidP="004045E5">
      <w:pPr>
        <w:pStyle w:val="27"/>
        <w:widowControl/>
        <w:adjustRightInd/>
        <w:spacing w:after="0" w:line="240" w:lineRule="auto"/>
        <w:ind w:left="5103"/>
        <w:jc w:val="left"/>
        <w:textAlignment w:val="auto"/>
        <w:rPr>
          <w:sz w:val="28"/>
          <w:szCs w:val="28"/>
        </w:rPr>
      </w:pPr>
    </w:p>
    <w:p w:rsidR="00D7355E" w:rsidRDefault="00D7355E" w:rsidP="004045E5">
      <w:pPr>
        <w:pStyle w:val="27"/>
        <w:widowControl/>
        <w:adjustRightInd/>
        <w:spacing w:after="0" w:line="240" w:lineRule="auto"/>
        <w:ind w:left="5103"/>
        <w:jc w:val="left"/>
        <w:textAlignment w:val="auto"/>
        <w:rPr>
          <w:sz w:val="28"/>
          <w:szCs w:val="28"/>
        </w:rPr>
      </w:pPr>
    </w:p>
    <w:p w:rsidR="00D7355E" w:rsidRDefault="00D7355E" w:rsidP="004045E5">
      <w:pPr>
        <w:pStyle w:val="27"/>
        <w:widowControl/>
        <w:adjustRightInd/>
        <w:spacing w:after="0" w:line="240" w:lineRule="auto"/>
        <w:ind w:left="5103"/>
        <w:jc w:val="left"/>
        <w:textAlignment w:val="auto"/>
        <w:rPr>
          <w:sz w:val="28"/>
          <w:szCs w:val="28"/>
        </w:rPr>
        <w:sectPr w:rsidR="00D7355E">
          <w:pgSz w:w="11906" w:h="16838"/>
          <w:pgMar w:top="1134" w:right="850" w:bottom="1134" w:left="1701" w:header="709" w:footer="709" w:gutter="0"/>
          <w:pgNumType w:start="7"/>
          <w:cols w:space="708"/>
          <w:titlePg/>
          <w:docGrid w:linePitch="360"/>
        </w:sectPr>
      </w:pPr>
    </w:p>
    <w:p w:rsidR="004045E5" w:rsidRDefault="004045E5" w:rsidP="004045E5">
      <w:pPr>
        <w:pStyle w:val="27"/>
        <w:widowControl/>
        <w:adjustRightInd/>
        <w:spacing w:after="0" w:line="240" w:lineRule="auto"/>
        <w:ind w:left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Нормативы </w:t>
      </w:r>
      <w:r>
        <w:rPr>
          <w:sz w:val="28"/>
          <w:szCs w:val="28"/>
        </w:rPr>
        <w:br/>
        <w:t xml:space="preserve">расхода тепловой энергии, используемой на подогрев </w:t>
      </w:r>
      <w:r w:rsidR="001A56DF">
        <w:rPr>
          <w:sz w:val="28"/>
          <w:szCs w:val="28"/>
        </w:rPr>
        <w:t xml:space="preserve">холодной </w:t>
      </w:r>
      <w:r>
        <w:rPr>
          <w:sz w:val="28"/>
          <w:szCs w:val="28"/>
        </w:rPr>
        <w:t xml:space="preserve">воды в целях предоставления коммунальной услуги по горячему водоснабжению </w:t>
      </w:r>
    </w:p>
    <w:p w:rsidR="00FC443F" w:rsidRDefault="00FC443F" w:rsidP="004045E5">
      <w:pPr>
        <w:pStyle w:val="27"/>
        <w:widowControl/>
        <w:adjustRightInd/>
        <w:spacing w:after="0" w:line="240" w:lineRule="auto"/>
        <w:ind w:left="0" w:firstLine="567"/>
        <w:jc w:val="center"/>
        <w:textAlignment w:val="auto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1"/>
        <w:gridCol w:w="2203"/>
        <w:gridCol w:w="2307"/>
      </w:tblGrid>
      <w:tr w:rsidR="004045E5" w:rsidTr="007D21C6">
        <w:trPr>
          <w:cantSplit/>
          <w:trHeight w:val="1049"/>
          <w:tblHeader/>
        </w:trPr>
        <w:tc>
          <w:tcPr>
            <w:tcW w:w="2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</w:pPr>
            <w:r>
              <w:t>Конструктивные особенности многоквартирного дома или жилого дома</w:t>
            </w:r>
          </w:p>
        </w:tc>
        <w:tc>
          <w:tcPr>
            <w:tcW w:w="2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</w:pPr>
            <w:r>
              <w:t xml:space="preserve">Норматив расхода тепловой энергии, используемой на подогрев </w:t>
            </w:r>
            <w:r w:rsidR="001A56DF">
              <w:t xml:space="preserve">холодной </w:t>
            </w:r>
            <w:r>
              <w:t xml:space="preserve">воды в целях предоставления коммунальной услуги по горячему водоснабжению </w:t>
            </w:r>
            <w:r>
              <w:br/>
              <w:t>(Гкал на 1 куб. м</w:t>
            </w:r>
            <w:r w:rsidR="00D7355E">
              <w:t>.</w:t>
            </w:r>
            <w:r>
              <w:t>)</w:t>
            </w:r>
          </w:p>
        </w:tc>
      </w:tr>
      <w:tr w:rsidR="004045E5" w:rsidTr="007D21C6">
        <w:trPr>
          <w:trHeight w:val="20"/>
        </w:trPr>
        <w:tc>
          <w:tcPr>
            <w:tcW w:w="2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ind w:left="-57" w:right="-57"/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ind w:left="-57" w:right="-57"/>
              <w:jc w:val="center"/>
            </w:pPr>
            <w:r>
              <w:t>с наружной сетью горячего водоснабжения (закрытая система горячего водоснабжения)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4045E5" w:rsidP="007D21C6">
            <w:pPr>
              <w:ind w:left="-57" w:right="-57"/>
              <w:jc w:val="center"/>
            </w:pPr>
            <w:r>
              <w:t>без наружной сети горячего водоснабжения (закрытая и открытая системы горячего водоснабжения)</w:t>
            </w:r>
          </w:p>
        </w:tc>
      </w:tr>
      <w:tr w:rsidR="000F69B2" w:rsidTr="00CF1D96">
        <w:trPr>
          <w:trHeight w:val="445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B2" w:rsidRDefault="000F69B2" w:rsidP="000F69B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B2" w:rsidRDefault="000F69B2" w:rsidP="000F69B2">
            <w:pPr>
              <w:jc w:val="center"/>
            </w:pPr>
            <w:r>
              <w:t>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B2" w:rsidRDefault="000F69B2" w:rsidP="000F69B2">
            <w:pPr>
              <w:jc w:val="center"/>
            </w:pPr>
            <w:r>
              <w:t>3</w:t>
            </w:r>
          </w:p>
        </w:tc>
      </w:tr>
      <w:tr w:rsidR="004045E5" w:rsidTr="007D21C6">
        <w:trPr>
          <w:trHeight w:val="445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ind w:left="-57" w:right="-57"/>
            </w:pPr>
            <w:r>
              <w:t>Неизолированные стояки и полотенцесушители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EA3D93" w:rsidP="007D21C6">
            <w:pPr>
              <w:jc w:val="center"/>
            </w:pPr>
            <w:r>
              <w:t>0,0672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EA3D93" w:rsidP="007D21C6">
            <w:pPr>
              <w:jc w:val="center"/>
            </w:pPr>
            <w:r>
              <w:t>0,0647</w:t>
            </w:r>
          </w:p>
        </w:tc>
      </w:tr>
      <w:tr w:rsidR="004045E5" w:rsidTr="007D21C6">
        <w:trPr>
          <w:trHeight w:val="409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ind w:left="-57" w:right="-57"/>
            </w:pPr>
            <w:r>
              <w:t>Изолированные стояки и полотенцесушители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EA3D93" w:rsidP="007D21C6">
            <w:pPr>
              <w:jc w:val="center"/>
            </w:pPr>
            <w:r>
              <w:t>0,0622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EA3D93" w:rsidP="007D21C6">
            <w:pPr>
              <w:jc w:val="center"/>
            </w:pPr>
            <w:r>
              <w:t>0,0597</w:t>
            </w:r>
          </w:p>
        </w:tc>
      </w:tr>
      <w:tr w:rsidR="004045E5" w:rsidTr="007D21C6">
        <w:trPr>
          <w:trHeight w:val="699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ind w:left="-57" w:right="-57"/>
            </w:pPr>
            <w:r>
              <w:t>Неизолированные стояки и отсутствие полотенцесушителей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EA3D93" w:rsidP="007D21C6">
            <w:pPr>
              <w:jc w:val="center"/>
            </w:pPr>
            <w:r>
              <w:t>0,0622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EA3D93" w:rsidP="007D21C6">
            <w:pPr>
              <w:jc w:val="center"/>
            </w:pPr>
            <w:r>
              <w:t>0,0597</w:t>
            </w:r>
          </w:p>
        </w:tc>
      </w:tr>
      <w:tr w:rsidR="004045E5" w:rsidTr="007D21C6">
        <w:trPr>
          <w:trHeight w:val="709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ind w:left="-57" w:right="-57"/>
            </w:pPr>
            <w:r>
              <w:t>Изолированные стояки и отсутствие полотенцесушителей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5E5" w:rsidRDefault="00EA3D93" w:rsidP="007D21C6">
            <w:pPr>
              <w:jc w:val="center"/>
            </w:pPr>
            <w:r>
              <w:t>0,0572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EA3D93" w:rsidP="007D21C6">
            <w:pPr>
              <w:jc w:val="center"/>
            </w:pPr>
            <w:r>
              <w:t>0,0547</w:t>
            </w:r>
          </w:p>
        </w:tc>
      </w:tr>
    </w:tbl>
    <w:p w:rsidR="004045E5" w:rsidRDefault="004045E5" w:rsidP="004045E5">
      <w:pPr>
        <w:pStyle w:val="27"/>
        <w:widowControl/>
        <w:adjustRightInd/>
        <w:spacing w:after="0" w:line="240" w:lineRule="auto"/>
        <w:ind w:left="0" w:firstLine="567"/>
        <w:jc w:val="center"/>
        <w:textAlignment w:val="auto"/>
        <w:sectPr w:rsidR="004045E5">
          <w:pgSz w:w="11906" w:h="16838"/>
          <w:pgMar w:top="1134" w:right="850" w:bottom="1134" w:left="1701" w:header="709" w:footer="709" w:gutter="0"/>
          <w:pgNumType w:start="7"/>
          <w:cols w:space="708"/>
          <w:titlePg/>
          <w:docGrid w:linePitch="360"/>
        </w:sectPr>
      </w:pPr>
    </w:p>
    <w:p w:rsidR="004045E5" w:rsidRDefault="004045E5" w:rsidP="004045E5">
      <w:pPr>
        <w:pStyle w:val="27"/>
        <w:widowControl/>
        <w:adjustRightInd/>
        <w:spacing w:after="0" w:line="240" w:lineRule="auto"/>
        <w:ind w:left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5. Нормативы</w:t>
      </w:r>
      <w:r>
        <w:rPr>
          <w:sz w:val="28"/>
          <w:szCs w:val="28"/>
        </w:rPr>
        <w:br/>
        <w:t xml:space="preserve">потребления коммунальной услуги по холодному водоснабжению при использовании земельного участка и надворных построек </w:t>
      </w:r>
    </w:p>
    <w:p w:rsidR="004045E5" w:rsidRDefault="004045E5" w:rsidP="004045E5">
      <w:pPr>
        <w:pStyle w:val="27"/>
        <w:widowControl/>
        <w:adjustRightInd/>
        <w:spacing w:after="0" w:line="240" w:lineRule="auto"/>
        <w:ind w:left="0" w:firstLine="567"/>
        <w:jc w:val="center"/>
        <w:textAlignment w:val="auto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"/>
        <w:gridCol w:w="5551"/>
        <w:gridCol w:w="1698"/>
        <w:gridCol w:w="1728"/>
      </w:tblGrid>
      <w:tr w:rsidR="007E0442" w:rsidTr="007E0442">
        <w:trPr>
          <w:trHeight w:val="20"/>
          <w:tblHeader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442" w:rsidRDefault="007E0442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:rsidR="007E0442" w:rsidRDefault="007E0442" w:rsidP="007E0442">
            <w:pPr>
              <w:jc w:val="center"/>
              <w:rPr>
                <w:color w:val="000000"/>
              </w:rPr>
            </w:pP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42" w:rsidRDefault="007E0442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использования коммунального </w:t>
            </w:r>
          </w:p>
          <w:p w:rsidR="007E0442" w:rsidRDefault="007E0442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ресурса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442" w:rsidRDefault="007E0442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442" w:rsidRDefault="007E0442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 потребления</w:t>
            </w:r>
          </w:p>
        </w:tc>
      </w:tr>
      <w:tr w:rsidR="007E0442" w:rsidTr="007E044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42" w:rsidRDefault="007E0442" w:rsidP="007E0442">
            <w:pPr>
              <w:jc w:val="center"/>
              <w:rPr>
                <w:color w:val="000000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42" w:rsidRDefault="007E0442" w:rsidP="007E044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42" w:rsidRDefault="007E0442" w:rsidP="007E0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42" w:rsidRDefault="007E0442" w:rsidP="007E0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045E5" w:rsidTr="007E044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Полив земельного участка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куб. метр в месяц на кв. метр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0,020</w:t>
            </w:r>
          </w:p>
        </w:tc>
      </w:tr>
      <w:tr w:rsidR="004045E5" w:rsidTr="007E044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Водоснабжение и приготовление пищи для сельскохозяйственных животных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куб. метр в месяц на голову животного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</w:tr>
      <w:tr w:rsidR="004045E5" w:rsidTr="007E044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Водоснабжение открытых (крытых) летних бассейнов различных типов и конструкций, а также бань, саун, закрытых бассейнов, примыкающих к жилому дому и (или) отдельно стоящих на общем с жилым домом земельном участке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куб. метр в месяц на человека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7,37</w:t>
            </w:r>
          </w:p>
        </w:tc>
      </w:tr>
      <w:tr w:rsidR="004045E5" w:rsidTr="007E044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Водоснабжение иных надворных построек, в том числе гаража, теплиц (зимних садов), других объектов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куб. метр в месяц на человека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5E5" w:rsidRDefault="004045E5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</w:t>
            </w:r>
          </w:p>
        </w:tc>
      </w:tr>
      <w:tr w:rsidR="004045E5" w:rsidTr="007E044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4045E5" w:rsidP="007D21C6">
            <w:pPr>
              <w:jc w:val="center"/>
              <w:rPr>
                <w:color w:val="000000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4045E5" w:rsidP="007D21C6">
            <w:pPr>
              <w:ind w:left="-108"/>
              <w:rPr>
                <w:color w:val="00000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4045E5" w:rsidP="007D21C6">
            <w:pPr>
              <w:jc w:val="center"/>
              <w:rPr>
                <w:color w:val="00000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E5" w:rsidRDefault="004045E5" w:rsidP="007D21C6">
            <w:pPr>
              <w:jc w:val="center"/>
              <w:rPr>
                <w:color w:val="000000"/>
              </w:rPr>
            </w:pPr>
          </w:p>
        </w:tc>
      </w:tr>
    </w:tbl>
    <w:p w:rsidR="004045E5" w:rsidRPr="004C6FE3" w:rsidRDefault="004045E5" w:rsidP="004045E5">
      <w:pPr>
        <w:autoSpaceDE w:val="0"/>
        <w:autoSpaceDN w:val="0"/>
        <w:adjustRightInd w:val="0"/>
        <w:jc w:val="both"/>
      </w:pPr>
    </w:p>
    <w:p w:rsidR="004045E5" w:rsidRPr="00CB6145" w:rsidRDefault="004045E5" w:rsidP="004045E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B6145">
        <w:rPr>
          <w:szCs w:val="28"/>
        </w:rPr>
        <w:t>Примечание: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применяется с мая по сентябрь включительно.</w:t>
      </w:r>
    </w:p>
    <w:p w:rsidR="004045E5" w:rsidRDefault="004045E5" w:rsidP="004045E5">
      <w:pPr>
        <w:autoSpaceDE w:val="0"/>
        <w:autoSpaceDN w:val="0"/>
        <w:adjustRightInd w:val="0"/>
        <w:jc w:val="both"/>
        <w:rPr>
          <w:szCs w:val="28"/>
        </w:rPr>
      </w:pPr>
    </w:p>
    <w:p w:rsidR="004045E5" w:rsidRDefault="004045E5" w:rsidP="004045E5">
      <w:pPr>
        <w:autoSpaceDE w:val="0"/>
        <w:autoSpaceDN w:val="0"/>
        <w:adjustRightInd w:val="0"/>
        <w:jc w:val="both"/>
        <w:rPr>
          <w:szCs w:val="28"/>
        </w:rPr>
        <w:sectPr w:rsidR="004045E5">
          <w:pgSz w:w="11906" w:h="16838"/>
          <w:pgMar w:top="1134" w:right="850" w:bottom="1134" w:left="1701" w:header="709" w:footer="709" w:gutter="0"/>
          <w:pgNumType w:start="7"/>
          <w:cols w:space="708"/>
          <w:titlePg/>
          <w:docGrid w:linePitch="360"/>
        </w:sectPr>
      </w:pPr>
    </w:p>
    <w:p w:rsidR="00884268" w:rsidRDefault="00884268" w:rsidP="00884268">
      <w:pPr>
        <w:pStyle w:val="27"/>
        <w:widowControl/>
        <w:adjustRightInd/>
        <w:spacing w:after="0" w:line="240" w:lineRule="auto"/>
        <w:ind w:left="-567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6. Нормативы</w:t>
      </w:r>
      <w:r>
        <w:rPr>
          <w:sz w:val="28"/>
          <w:szCs w:val="28"/>
        </w:rPr>
        <w:br/>
        <w:t>потребления</w:t>
      </w:r>
      <w:r w:rsidR="00E97DAB">
        <w:rPr>
          <w:sz w:val="28"/>
          <w:szCs w:val="28"/>
        </w:rPr>
        <w:t xml:space="preserve"> коммунальной</w:t>
      </w:r>
      <w:r>
        <w:rPr>
          <w:sz w:val="28"/>
          <w:szCs w:val="28"/>
        </w:rPr>
        <w:t xml:space="preserve"> услуг</w:t>
      </w:r>
      <w:r w:rsidR="00E97DAB">
        <w:rPr>
          <w:sz w:val="28"/>
          <w:szCs w:val="28"/>
        </w:rPr>
        <w:t>и</w:t>
      </w:r>
      <w:r>
        <w:rPr>
          <w:sz w:val="28"/>
          <w:szCs w:val="28"/>
        </w:rPr>
        <w:t xml:space="preserve"> по электроснабжению в жилых помещениях в мно</w:t>
      </w:r>
      <w:r w:rsidR="00E97DAB">
        <w:rPr>
          <w:sz w:val="28"/>
          <w:szCs w:val="28"/>
        </w:rPr>
        <w:t xml:space="preserve">гоквартирных домах, включающих </w:t>
      </w:r>
      <w:r>
        <w:rPr>
          <w:sz w:val="28"/>
          <w:szCs w:val="28"/>
        </w:rPr>
        <w:t>общежития квартирного типа,</w:t>
      </w:r>
      <w:r>
        <w:t xml:space="preserve"> </w:t>
      </w:r>
      <w:r>
        <w:rPr>
          <w:sz w:val="28"/>
          <w:szCs w:val="28"/>
        </w:rPr>
        <w:t>общежития коридорного, гостиничного и секционного типов</w:t>
      </w:r>
    </w:p>
    <w:p w:rsidR="00884268" w:rsidRPr="00B109EA" w:rsidRDefault="00884268" w:rsidP="00884268">
      <w:pPr>
        <w:pStyle w:val="27"/>
        <w:widowControl/>
        <w:adjustRightInd/>
        <w:spacing w:after="0" w:line="240" w:lineRule="auto"/>
        <w:ind w:left="-567"/>
        <w:jc w:val="center"/>
        <w:textAlignment w:val="auto"/>
      </w:pPr>
    </w:p>
    <w:tbl>
      <w:tblPr>
        <w:tblpPr w:leftFromText="180" w:rightFromText="180" w:vertAnchor="text" w:horzAnchor="margin" w:tblpXSpec="center" w:tblpY="175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1108"/>
        <w:gridCol w:w="714"/>
        <w:gridCol w:w="694"/>
        <w:gridCol w:w="708"/>
        <w:gridCol w:w="708"/>
        <w:gridCol w:w="849"/>
      </w:tblGrid>
      <w:tr w:rsidR="00884268" w:rsidRPr="00B109EA" w:rsidTr="00852D46">
        <w:trPr>
          <w:trHeight w:val="555"/>
          <w:tblHeader/>
        </w:trPr>
        <w:tc>
          <w:tcPr>
            <w:tcW w:w="675" w:type="dxa"/>
            <w:vMerge w:val="restart"/>
          </w:tcPr>
          <w:p w:rsidR="00884268" w:rsidRPr="00B109EA" w:rsidRDefault="00884268" w:rsidP="00852D46">
            <w:pPr>
              <w:keepNext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  <w:hideMark/>
          </w:tcPr>
          <w:p w:rsidR="00884268" w:rsidRPr="00B109EA" w:rsidRDefault="00884268" w:rsidP="00852D46">
            <w:pPr>
              <w:keepNext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Группа домов</w:t>
            </w:r>
            <w:r w:rsidRPr="00B109EA">
              <w:rPr>
                <w:bCs/>
                <w:color w:val="000000"/>
                <w:sz w:val="24"/>
                <w:szCs w:val="24"/>
              </w:rPr>
              <w:br/>
              <w:t>(категория жилых помещений)</w:t>
            </w:r>
          </w:p>
        </w:tc>
        <w:tc>
          <w:tcPr>
            <w:tcW w:w="1134" w:type="dxa"/>
            <w:vMerge w:val="restart"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Метод определения норматива электроснабжения</w:t>
            </w:r>
          </w:p>
        </w:tc>
        <w:tc>
          <w:tcPr>
            <w:tcW w:w="1108" w:type="dxa"/>
            <w:vMerge w:val="restart"/>
            <w:vAlign w:val="center"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Количество комнат в жилом помещении</w:t>
            </w:r>
          </w:p>
        </w:tc>
        <w:tc>
          <w:tcPr>
            <w:tcW w:w="3673" w:type="dxa"/>
            <w:gridSpan w:val="5"/>
            <w:vAlign w:val="center"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Норматив электроснабжения (кВт-ч./чел. в месяц)</w:t>
            </w:r>
          </w:p>
        </w:tc>
      </w:tr>
      <w:tr w:rsidR="00884268" w:rsidRPr="00B109EA" w:rsidTr="00852D46">
        <w:trPr>
          <w:trHeight w:val="555"/>
          <w:tblHeader/>
        </w:trPr>
        <w:tc>
          <w:tcPr>
            <w:tcW w:w="675" w:type="dxa"/>
            <w:vMerge/>
          </w:tcPr>
          <w:p w:rsidR="00884268" w:rsidRPr="00B109EA" w:rsidRDefault="00884268" w:rsidP="00852D46">
            <w:pPr>
              <w:keepNext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884268" w:rsidRPr="00B109EA" w:rsidRDefault="00884268" w:rsidP="00852D46">
            <w:pPr>
              <w:keepNext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5"/>
            <w:vAlign w:val="center"/>
            <w:hideMark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Численность проживающих в жилом помещении, чел.</w:t>
            </w:r>
          </w:p>
        </w:tc>
      </w:tr>
      <w:tr w:rsidR="00884268" w:rsidRPr="00B109EA" w:rsidTr="00852D46">
        <w:trPr>
          <w:trHeight w:val="70"/>
          <w:tblHeader/>
        </w:trPr>
        <w:tc>
          <w:tcPr>
            <w:tcW w:w="675" w:type="dxa"/>
            <w:vMerge/>
          </w:tcPr>
          <w:p w:rsidR="00884268" w:rsidRPr="00B109EA" w:rsidRDefault="00884268" w:rsidP="00852D46">
            <w:pPr>
              <w:keepNext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884268" w:rsidRPr="00B109EA" w:rsidRDefault="00884268" w:rsidP="00852D46">
            <w:pPr>
              <w:keepNext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268" w:rsidRPr="00B109EA" w:rsidRDefault="00884268" w:rsidP="00852D46">
            <w:pPr>
              <w:keepNext/>
              <w:ind w:left="-57" w:right="-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:rsidR="00884268" w:rsidRPr="00B109EA" w:rsidRDefault="00884268" w:rsidP="00852D46">
            <w:pPr>
              <w:keepNext/>
              <w:ind w:left="-57" w:right="-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  <w:hideMark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  <w:hideMark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  <w:hideMark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84268" w:rsidRPr="00B109EA" w:rsidTr="00852D46">
        <w:trPr>
          <w:trHeight w:val="70"/>
        </w:trPr>
        <w:tc>
          <w:tcPr>
            <w:tcW w:w="675" w:type="dxa"/>
          </w:tcPr>
          <w:p w:rsidR="00884268" w:rsidRPr="00B109EA" w:rsidRDefault="00884268" w:rsidP="00852D46">
            <w:pPr>
              <w:keepNext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84268" w:rsidRPr="00B109EA" w:rsidRDefault="00884268" w:rsidP="00852D46">
            <w:pPr>
              <w:keepNext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vAlign w:val="center"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84268" w:rsidRPr="00B109EA" w:rsidTr="00852D46">
        <w:trPr>
          <w:trHeight w:val="701"/>
        </w:trPr>
        <w:tc>
          <w:tcPr>
            <w:tcW w:w="675" w:type="dxa"/>
            <w:vMerge w:val="restart"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  <w:jc w:val="center"/>
            </w:pPr>
            <w:r w:rsidRPr="00B109EA">
              <w:t>1</w:t>
            </w:r>
          </w:p>
        </w:tc>
        <w:tc>
          <w:tcPr>
            <w:tcW w:w="3686" w:type="dxa"/>
            <w:vMerge w:val="restart"/>
            <w:hideMark/>
          </w:tcPr>
          <w:p w:rsidR="00884268" w:rsidRDefault="00884268" w:rsidP="00852D46">
            <w:pPr>
              <w:pStyle w:val="27"/>
              <w:spacing w:after="0" w:line="240" w:lineRule="auto"/>
              <w:ind w:left="0"/>
            </w:pPr>
            <w:r w:rsidRPr="00B109EA">
              <w:t>Многоквартирные дома, жилые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  <w:p w:rsidR="00884268" w:rsidRPr="00B109EA" w:rsidRDefault="00884268" w:rsidP="00852D46">
            <w:pPr>
              <w:pStyle w:val="27"/>
              <w:spacing w:after="0" w:line="240" w:lineRule="auto"/>
              <w:ind w:left="0"/>
            </w:pPr>
          </w:p>
        </w:tc>
        <w:tc>
          <w:tcPr>
            <w:tcW w:w="1134" w:type="dxa"/>
            <w:vMerge w:val="restart"/>
          </w:tcPr>
          <w:p w:rsidR="00884268" w:rsidRPr="00B109EA" w:rsidRDefault="00884268" w:rsidP="00852D46">
            <w:pPr>
              <w:rPr>
                <w:color w:val="000000"/>
                <w:sz w:val="20"/>
              </w:rPr>
            </w:pPr>
            <w:r w:rsidRPr="00B109EA">
              <w:rPr>
                <w:color w:val="000000"/>
                <w:sz w:val="20"/>
              </w:rPr>
              <w:t>расчетный</w:t>
            </w: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39</w:t>
            </w:r>
          </w:p>
        </w:tc>
      </w:tr>
      <w:tr w:rsidR="00884268" w:rsidRPr="00B109EA" w:rsidTr="00852D46">
        <w:trPr>
          <w:trHeight w:val="697"/>
        </w:trPr>
        <w:tc>
          <w:tcPr>
            <w:tcW w:w="675" w:type="dxa"/>
            <w:vMerge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884268" w:rsidRPr="00B109EA" w:rsidRDefault="00884268" w:rsidP="00852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268" w:rsidRPr="00B109EA" w:rsidRDefault="00884268" w:rsidP="00852D46">
            <w:pPr>
              <w:rPr>
                <w:color w:val="000000"/>
                <w:sz w:val="20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51</w:t>
            </w:r>
          </w:p>
        </w:tc>
      </w:tr>
      <w:tr w:rsidR="00884268" w:rsidRPr="00B109EA" w:rsidTr="00852D46">
        <w:trPr>
          <w:trHeight w:val="692"/>
        </w:trPr>
        <w:tc>
          <w:tcPr>
            <w:tcW w:w="675" w:type="dxa"/>
            <w:vMerge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884268" w:rsidRPr="00B109EA" w:rsidRDefault="00884268" w:rsidP="00852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268" w:rsidRPr="00B109EA" w:rsidRDefault="00884268" w:rsidP="00852D46">
            <w:pPr>
              <w:rPr>
                <w:color w:val="000000"/>
                <w:sz w:val="20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58</w:t>
            </w:r>
          </w:p>
        </w:tc>
      </w:tr>
      <w:tr w:rsidR="00884268" w:rsidRPr="00B109EA" w:rsidTr="00852D46">
        <w:trPr>
          <w:trHeight w:val="716"/>
        </w:trPr>
        <w:tc>
          <w:tcPr>
            <w:tcW w:w="675" w:type="dxa"/>
            <w:vMerge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884268" w:rsidRPr="00B109EA" w:rsidRDefault="00884268" w:rsidP="00852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268" w:rsidRPr="00B109EA" w:rsidRDefault="00884268" w:rsidP="00852D46">
            <w:pPr>
              <w:rPr>
                <w:color w:val="000000"/>
                <w:sz w:val="20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63</w:t>
            </w:r>
          </w:p>
        </w:tc>
      </w:tr>
      <w:tr w:rsidR="00884268" w:rsidRPr="00B109EA" w:rsidTr="00852D46">
        <w:trPr>
          <w:trHeight w:val="685"/>
        </w:trPr>
        <w:tc>
          <w:tcPr>
            <w:tcW w:w="675" w:type="dxa"/>
            <w:vMerge w:val="restart"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  <w:jc w:val="center"/>
            </w:pPr>
            <w:r w:rsidRPr="00B109EA">
              <w:t>2</w:t>
            </w:r>
          </w:p>
        </w:tc>
        <w:tc>
          <w:tcPr>
            <w:tcW w:w="3686" w:type="dxa"/>
            <w:vMerge w:val="restart"/>
            <w:hideMark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</w:pPr>
            <w:r w:rsidRPr="00B109EA">
              <w:t>Многоквартирные дома, жилые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  <w:p w:rsidR="00884268" w:rsidRPr="00B109EA" w:rsidRDefault="00884268" w:rsidP="00852D46">
            <w:pPr>
              <w:pStyle w:val="27"/>
              <w:spacing w:after="0" w:line="240" w:lineRule="auto"/>
              <w:ind w:left="0"/>
            </w:pPr>
          </w:p>
        </w:tc>
        <w:tc>
          <w:tcPr>
            <w:tcW w:w="1134" w:type="dxa"/>
            <w:vMerge w:val="restart"/>
          </w:tcPr>
          <w:p w:rsidR="00884268" w:rsidRPr="00B109EA" w:rsidRDefault="00884268" w:rsidP="00852D46">
            <w:pPr>
              <w:rPr>
                <w:color w:val="000000"/>
                <w:sz w:val="20"/>
              </w:rPr>
            </w:pPr>
            <w:r w:rsidRPr="00B109EA">
              <w:rPr>
                <w:color w:val="000000"/>
                <w:sz w:val="20"/>
              </w:rPr>
              <w:t>расчетный</w:t>
            </w: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50</w:t>
            </w:r>
          </w:p>
        </w:tc>
      </w:tr>
      <w:tr w:rsidR="00884268" w:rsidRPr="00B109EA" w:rsidTr="00852D46">
        <w:trPr>
          <w:trHeight w:val="763"/>
        </w:trPr>
        <w:tc>
          <w:tcPr>
            <w:tcW w:w="675" w:type="dxa"/>
            <w:vMerge/>
          </w:tcPr>
          <w:p w:rsidR="00884268" w:rsidRPr="00B109EA" w:rsidRDefault="00884268" w:rsidP="00852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884268" w:rsidRPr="00B109EA" w:rsidRDefault="00884268" w:rsidP="00852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268" w:rsidRPr="00B109EA" w:rsidRDefault="00884268" w:rsidP="00852D46">
            <w:pPr>
              <w:rPr>
                <w:color w:val="000000"/>
                <w:sz w:val="20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59</w:t>
            </w:r>
          </w:p>
        </w:tc>
      </w:tr>
      <w:tr w:rsidR="00884268" w:rsidRPr="00B109EA" w:rsidTr="00852D46">
        <w:trPr>
          <w:trHeight w:val="776"/>
        </w:trPr>
        <w:tc>
          <w:tcPr>
            <w:tcW w:w="675" w:type="dxa"/>
            <w:vMerge/>
          </w:tcPr>
          <w:p w:rsidR="00884268" w:rsidRPr="00B109EA" w:rsidRDefault="00884268" w:rsidP="00852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884268" w:rsidRPr="00B109EA" w:rsidRDefault="00884268" w:rsidP="00852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268" w:rsidRPr="00B109EA" w:rsidRDefault="00884268" w:rsidP="00852D46">
            <w:pPr>
              <w:rPr>
                <w:color w:val="000000"/>
                <w:sz w:val="20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64</w:t>
            </w:r>
          </w:p>
        </w:tc>
      </w:tr>
      <w:tr w:rsidR="00884268" w:rsidRPr="00B109EA" w:rsidTr="00852D46">
        <w:trPr>
          <w:trHeight w:val="633"/>
        </w:trPr>
        <w:tc>
          <w:tcPr>
            <w:tcW w:w="675" w:type="dxa"/>
            <w:vMerge/>
          </w:tcPr>
          <w:p w:rsidR="00884268" w:rsidRPr="00B109EA" w:rsidRDefault="00884268" w:rsidP="00852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884268" w:rsidRPr="00B109EA" w:rsidRDefault="00884268" w:rsidP="00852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268" w:rsidRPr="00B109EA" w:rsidRDefault="00884268" w:rsidP="00852D46">
            <w:pPr>
              <w:rPr>
                <w:color w:val="000000"/>
                <w:sz w:val="20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68</w:t>
            </w:r>
          </w:p>
        </w:tc>
      </w:tr>
      <w:tr w:rsidR="00884268" w:rsidRPr="00B109EA" w:rsidTr="00852D46">
        <w:trPr>
          <w:cantSplit/>
          <w:trHeight w:val="757"/>
        </w:trPr>
        <w:tc>
          <w:tcPr>
            <w:tcW w:w="675" w:type="dxa"/>
            <w:vMerge w:val="restart"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  <w:jc w:val="center"/>
            </w:pPr>
            <w:r w:rsidRPr="00B109EA">
              <w:t>3</w:t>
            </w:r>
          </w:p>
        </w:tc>
        <w:tc>
          <w:tcPr>
            <w:tcW w:w="3686" w:type="dxa"/>
            <w:vMerge w:val="restart"/>
            <w:hideMark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</w:pPr>
            <w:r w:rsidRPr="00B109EA">
              <w:t>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</w:t>
            </w:r>
          </w:p>
          <w:p w:rsidR="00884268" w:rsidRDefault="00884268" w:rsidP="00852D46">
            <w:pPr>
              <w:pStyle w:val="27"/>
              <w:spacing w:after="0" w:line="240" w:lineRule="auto"/>
              <w:ind w:left="0"/>
            </w:pPr>
            <w:r w:rsidRPr="00B109EA">
              <w:t xml:space="preserve"> водоснабжения, в отопительный период</w:t>
            </w:r>
          </w:p>
          <w:p w:rsidR="00884268" w:rsidRDefault="00884268" w:rsidP="00852D46">
            <w:pPr>
              <w:pStyle w:val="27"/>
              <w:spacing w:after="0" w:line="240" w:lineRule="auto"/>
              <w:ind w:left="0"/>
            </w:pPr>
          </w:p>
          <w:p w:rsidR="00884268" w:rsidRPr="00B109EA" w:rsidRDefault="00884268" w:rsidP="00852D46">
            <w:pPr>
              <w:pStyle w:val="27"/>
              <w:spacing w:after="0" w:line="240" w:lineRule="auto"/>
              <w:ind w:left="0"/>
            </w:pPr>
          </w:p>
        </w:tc>
        <w:tc>
          <w:tcPr>
            <w:tcW w:w="1134" w:type="dxa"/>
            <w:vMerge w:val="restart"/>
          </w:tcPr>
          <w:p w:rsidR="00884268" w:rsidRPr="00B109EA" w:rsidRDefault="00884268" w:rsidP="00852D46">
            <w:pPr>
              <w:rPr>
                <w:color w:val="000000"/>
                <w:sz w:val="20"/>
              </w:rPr>
            </w:pPr>
            <w:r w:rsidRPr="00B109EA">
              <w:rPr>
                <w:color w:val="000000"/>
                <w:sz w:val="20"/>
              </w:rPr>
              <w:t>расчетный</w:t>
            </w: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2189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1357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1050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743</w:t>
            </w:r>
          </w:p>
        </w:tc>
      </w:tr>
      <w:tr w:rsidR="00884268" w:rsidRPr="00B109EA" w:rsidTr="00852D46">
        <w:trPr>
          <w:trHeight w:val="839"/>
        </w:trPr>
        <w:tc>
          <w:tcPr>
            <w:tcW w:w="675" w:type="dxa"/>
            <w:vMerge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hideMark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884268" w:rsidRPr="00B109EA" w:rsidRDefault="00884268" w:rsidP="00852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2825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1751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1355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959</w:t>
            </w:r>
          </w:p>
        </w:tc>
      </w:tr>
      <w:tr w:rsidR="00884268" w:rsidRPr="00B109EA" w:rsidTr="00852D46">
        <w:trPr>
          <w:trHeight w:val="854"/>
        </w:trPr>
        <w:tc>
          <w:tcPr>
            <w:tcW w:w="675" w:type="dxa"/>
            <w:vMerge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hideMark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884268" w:rsidRPr="00B109EA" w:rsidRDefault="00884268" w:rsidP="00852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3197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1534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1246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1086</w:t>
            </w:r>
          </w:p>
        </w:tc>
      </w:tr>
      <w:tr w:rsidR="00884268" w:rsidRPr="00B109EA" w:rsidTr="00852D46">
        <w:trPr>
          <w:trHeight w:val="704"/>
        </w:trPr>
        <w:tc>
          <w:tcPr>
            <w:tcW w:w="675" w:type="dxa"/>
            <w:vMerge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884268" w:rsidRPr="00B109EA" w:rsidRDefault="00884268" w:rsidP="00852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noWrap/>
            <w:vAlign w:val="center"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3460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2145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1660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1348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1175</w:t>
            </w:r>
          </w:p>
        </w:tc>
      </w:tr>
      <w:tr w:rsidR="00884268" w:rsidRPr="00B109EA" w:rsidTr="00852D46">
        <w:trPr>
          <w:trHeight w:val="703"/>
        </w:trPr>
        <w:tc>
          <w:tcPr>
            <w:tcW w:w="675" w:type="dxa"/>
            <w:vAlign w:val="center"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  <w:jc w:val="center"/>
            </w:pPr>
          </w:p>
        </w:tc>
        <w:tc>
          <w:tcPr>
            <w:tcW w:w="3686" w:type="dxa"/>
            <w:vAlign w:val="center"/>
          </w:tcPr>
          <w:p w:rsidR="00884268" w:rsidRDefault="00884268" w:rsidP="00852D46">
            <w:pPr>
              <w:pStyle w:val="27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dxa"/>
            <w:noWrap/>
            <w:vAlign w:val="center"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84268" w:rsidRPr="00B109EA" w:rsidTr="00852D46">
        <w:trPr>
          <w:trHeight w:val="703"/>
        </w:trPr>
        <w:tc>
          <w:tcPr>
            <w:tcW w:w="675" w:type="dxa"/>
            <w:vMerge w:val="restart"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  <w:jc w:val="center"/>
            </w:pPr>
            <w:r w:rsidRPr="00B109EA">
              <w:t>4</w:t>
            </w:r>
          </w:p>
        </w:tc>
        <w:tc>
          <w:tcPr>
            <w:tcW w:w="3686" w:type="dxa"/>
            <w:vMerge w:val="restart"/>
            <w:hideMark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</w:pPr>
            <w:r w:rsidRPr="00B109EA">
              <w:t>Многоквартирные дома, жилые дома, общежития квартирного типа, не оборудованные стационарными электроплитами, но оборудованные в установленном порядке</w:t>
            </w:r>
          </w:p>
          <w:p w:rsidR="00884268" w:rsidRPr="00B109EA" w:rsidRDefault="00884268" w:rsidP="00852D46">
            <w:pPr>
              <w:pStyle w:val="27"/>
              <w:spacing w:after="0" w:line="240" w:lineRule="auto"/>
              <w:ind w:left="0"/>
            </w:pPr>
            <w:r w:rsidRPr="00B109EA">
              <w:t>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134" w:type="dxa"/>
            <w:vMerge w:val="restart"/>
          </w:tcPr>
          <w:p w:rsidR="00884268" w:rsidRPr="00FD38E1" w:rsidRDefault="00884268" w:rsidP="00852D46">
            <w:pPr>
              <w:rPr>
                <w:color w:val="000000"/>
                <w:sz w:val="20"/>
              </w:rPr>
            </w:pPr>
            <w:r w:rsidRPr="00FD38E1">
              <w:rPr>
                <w:color w:val="000000"/>
                <w:sz w:val="20"/>
              </w:rPr>
              <w:t>расчетный</w:t>
            </w: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72</w:t>
            </w:r>
          </w:p>
        </w:tc>
      </w:tr>
      <w:tr w:rsidR="00884268" w:rsidRPr="00B109EA" w:rsidTr="00852D46">
        <w:trPr>
          <w:trHeight w:val="827"/>
        </w:trPr>
        <w:tc>
          <w:tcPr>
            <w:tcW w:w="675" w:type="dxa"/>
            <w:vMerge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hideMark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884268" w:rsidRPr="00FD38E1" w:rsidRDefault="00884268" w:rsidP="00852D46">
            <w:pPr>
              <w:rPr>
                <w:color w:val="000000"/>
                <w:sz w:val="20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93</w:t>
            </w:r>
          </w:p>
        </w:tc>
      </w:tr>
      <w:tr w:rsidR="00884268" w:rsidRPr="00B109EA" w:rsidTr="00852D46">
        <w:trPr>
          <w:trHeight w:val="475"/>
        </w:trPr>
        <w:tc>
          <w:tcPr>
            <w:tcW w:w="675" w:type="dxa"/>
            <w:vMerge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  <w:jc w:val="center"/>
            </w:pPr>
          </w:p>
        </w:tc>
        <w:tc>
          <w:tcPr>
            <w:tcW w:w="3686" w:type="dxa"/>
            <w:vMerge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</w:pPr>
          </w:p>
        </w:tc>
        <w:tc>
          <w:tcPr>
            <w:tcW w:w="1134" w:type="dxa"/>
            <w:vMerge/>
          </w:tcPr>
          <w:p w:rsidR="00884268" w:rsidRPr="00FD38E1" w:rsidRDefault="00884268" w:rsidP="00852D46">
            <w:pPr>
              <w:rPr>
                <w:color w:val="000000"/>
                <w:sz w:val="20"/>
              </w:rPr>
            </w:pPr>
          </w:p>
        </w:tc>
        <w:tc>
          <w:tcPr>
            <w:tcW w:w="1108" w:type="dxa"/>
            <w:noWrap/>
            <w:vAlign w:val="center"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884268" w:rsidRPr="00B109EA" w:rsidTr="00852D46">
        <w:trPr>
          <w:trHeight w:val="556"/>
        </w:trPr>
        <w:tc>
          <w:tcPr>
            <w:tcW w:w="675" w:type="dxa"/>
            <w:vMerge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884268" w:rsidRPr="00B109EA" w:rsidRDefault="00884268" w:rsidP="00852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268" w:rsidRPr="00FD38E1" w:rsidRDefault="00884268" w:rsidP="00852D46">
            <w:pPr>
              <w:rPr>
                <w:color w:val="000000"/>
                <w:sz w:val="20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114</w:t>
            </w:r>
          </w:p>
        </w:tc>
      </w:tr>
      <w:tr w:rsidR="00884268" w:rsidRPr="00B109EA" w:rsidTr="00852D46">
        <w:trPr>
          <w:trHeight w:val="633"/>
        </w:trPr>
        <w:tc>
          <w:tcPr>
            <w:tcW w:w="675" w:type="dxa"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  <w:jc w:val="center"/>
            </w:pPr>
            <w:r w:rsidRPr="00B109EA">
              <w:t>5</w:t>
            </w:r>
          </w:p>
        </w:tc>
        <w:tc>
          <w:tcPr>
            <w:tcW w:w="3686" w:type="dxa"/>
            <w:hideMark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</w:pPr>
            <w:r w:rsidRPr="00B109EA">
              <w:t>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1134" w:type="dxa"/>
          </w:tcPr>
          <w:p w:rsidR="00884268" w:rsidRPr="00FD38E1" w:rsidRDefault="00884268" w:rsidP="00852D46">
            <w:pPr>
              <w:rPr>
                <w:color w:val="000000"/>
                <w:sz w:val="20"/>
              </w:rPr>
            </w:pPr>
            <w:r w:rsidRPr="00FD38E1">
              <w:rPr>
                <w:color w:val="000000"/>
                <w:sz w:val="20"/>
              </w:rPr>
              <w:t>расчетный</w:t>
            </w: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1581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536</w:t>
            </w:r>
          </w:p>
        </w:tc>
      </w:tr>
      <w:tr w:rsidR="00884268" w:rsidRPr="00B109EA" w:rsidTr="00852D46">
        <w:trPr>
          <w:trHeight w:val="300"/>
        </w:trPr>
        <w:tc>
          <w:tcPr>
            <w:tcW w:w="675" w:type="dxa"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  <w:jc w:val="center"/>
            </w:pPr>
            <w:r w:rsidRPr="00B109EA">
              <w:t>6</w:t>
            </w:r>
          </w:p>
        </w:tc>
        <w:tc>
          <w:tcPr>
            <w:tcW w:w="3686" w:type="dxa"/>
            <w:hideMark/>
          </w:tcPr>
          <w:p w:rsidR="00884268" w:rsidRPr="00B109EA" w:rsidRDefault="00884268" w:rsidP="00852D46">
            <w:pPr>
              <w:pStyle w:val="27"/>
              <w:spacing w:after="0" w:line="240" w:lineRule="auto"/>
              <w:ind w:left="0"/>
            </w:pPr>
            <w:r w:rsidRPr="00B109EA">
              <w:t>Общежития,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134" w:type="dxa"/>
          </w:tcPr>
          <w:p w:rsidR="00884268" w:rsidRPr="00FD38E1" w:rsidRDefault="00884268" w:rsidP="00852D46">
            <w:pPr>
              <w:rPr>
                <w:color w:val="000000"/>
                <w:sz w:val="20"/>
              </w:rPr>
            </w:pPr>
            <w:r w:rsidRPr="00FD38E1">
              <w:rPr>
                <w:color w:val="000000"/>
                <w:sz w:val="20"/>
              </w:rPr>
              <w:t>расчетный</w:t>
            </w: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28</w:t>
            </w:r>
          </w:p>
        </w:tc>
      </w:tr>
      <w:tr w:rsidR="00884268" w:rsidRPr="00B109EA" w:rsidTr="00852D46">
        <w:trPr>
          <w:trHeight w:val="300"/>
        </w:trPr>
        <w:tc>
          <w:tcPr>
            <w:tcW w:w="675" w:type="dxa"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hideMark/>
          </w:tcPr>
          <w:p w:rsidR="00884268" w:rsidRPr="00B109EA" w:rsidRDefault="00884268" w:rsidP="00852D46">
            <w:pPr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Общежития,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134" w:type="dxa"/>
          </w:tcPr>
          <w:p w:rsidR="00884268" w:rsidRPr="00FD38E1" w:rsidRDefault="00884268" w:rsidP="00852D46">
            <w:pPr>
              <w:rPr>
                <w:color w:val="000000"/>
                <w:sz w:val="20"/>
              </w:rPr>
            </w:pPr>
            <w:r w:rsidRPr="00FD38E1">
              <w:rPr>
                <w:color w:val="000000"/>
                <w:sz w:val="20"/>
              </w:rPr>
              <w:t>расчетный</w:t>
            </w: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45</w:t>
            </w:r>
          </w:p>
        </w:tc>
      </w:tr>
      <w:tr w:rsidR="00884268" w:rsidRPr="00B109EA" w:rsidTr="00852D46">
        <w:trPr>
          <w:trHeight w:val="300"/>
        </w:trPr>
        <w:tc>
          <w:tcPr>
            <w:tcW w:w="675" w:type="dxa"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884268" w:rsidRDefault="00884268" w:rsidP="00852D46">
            <w:pPr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Общежития, не оборудованные стационарными электрическими 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  <w:p w:rsidR="00884268" w:rsidRDefault="00884268" w:rsidP="00852D46">
            <w:pPr>
              <w:rPr>
                <w:color w:val="000000"/>
                <w:sz w:val="24"/>
                <w:szCs w:val="24"/>
              </w:rPr>
            </w:pPr>
          </w:p>
          <w:p w:rsidR="00884268" w:rsidRDefault="00884268" w:rsidP="00852D46">
            <w:pPr>
              <w:rPr>
                <w:color w:val="000000"/>
                <w:sz w:val="24"/>
                <w:szCs w:val="24"/>
              </w:rPr>
            </w:pPr>
          </w:p>
          <w:p w:rsidR="00884268" w:rsidRPr="00B109EA" w:rsidRDefault="00884268" w:rsidP="00852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268" w:rsidRPr="00FD38E1" w:rsidRDefault="00884268" w:rsidP="00852D46">
            <w:pPr>
              <w:rPr>
                <w:color w:val="000000"/>
                <w:sz w:val="20"/>
              </w:rPr>
            </w:pPr>
            <w:r w:rsidRPr="00FD38E1">
              <w:rPr>
                <w:color w:val="000000"/>
                <w:sz w:val="20"/>
              </w:rPr>
              <w:t>расчетный</w:t>
            </w: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2173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1347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1042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738</w:t>
            </w:r>
          </w:p>
        </w:tc>
      </w:tr>
      <w:tr w:rsidR="00884268" w:rsidRPr="00B109EA" w:rsidTr="00852D46">
        <w:trPr>
          <w:trHeight w:val="70"/>
        </w:trPr>
        <w:tc>
          <w:tcPr>
            <w:tcW w:w="675" w:type="dxa"/>
          </w:tcPr>
          <w:p w:rsidR="00884268" w:rsidRPr="00B109EA" w:rsidRDefault="00884268" w:rsidP="00852D46">
            <w:pPr>
              <w:keepNext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84268" w:rsidRPr="00B109EA" w:rsidRDefault="00884268" w:rsidP="00852D46">
            <w:pPr>
              <w:keepNext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vAlign w:val="center"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884268" w:rsidRPr="00B109EA" w:rsidRDefault="00884268" w:rsidP="00852D46">
            <w:pPr>
              <w:keepNext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B109EA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84268" w:rsidRPr="00B109EA" w:rsidTr="00852D46">
        <w:trPr>
          <w:trHeight w:val="2484"/>
        </w:trPr>
        <w:tc>
          <w:tcPr>
            <w:tcW w:w="675" w:type="dxa"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hideMark/>
          </w:tcPr>
          <w:p w:rsidR="00884268" w:rsidRPr="00B109EA" w:rsidRDefault="00884268" w:rsidP="00852D46">
            <w:pPr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 xml:space="preserve">Общежития, не оборудованные стационарными электрическими плитами, но оборудованные в установленном порядке </w:t>
            </w:r>
          </w:p>
          <w:p w:rsidR="00884268" w:rsidRPr="00B109EA" w:rsidRDefault="00884268" w:rsidP="00852D46">
            <w:pPr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134" w:type="dxa"/>
          </w:tcPr>
          <w:p w:rsidR="00884268" w:rsidRPr="00FD38E1" w:rsidRDefault="00884268" w:rsidP="00852D46">
            <w:pPr>
              <w:rPr>
                <w:color w:val="000000"/>
                <w:sz w:val="20"/>
              </w:rPr>
            </w:pPr>
            <w:r w:rsidRPr="00FD38E1">
              <w:rPr>
                <w:color w:val="000000"/>
                <w:sz w:val="20"/>
              </w:rPr>
              <w:t>расчетный</w:t>
            </w:r>
          </w:p>
        </w:tc>
        <w:tc>
          <w:tcPr>
            <w:tcW w:w="1108" w:type="dxa"/>
            <w:noWrap/>
            <w:vAlign w:val="center"/>
            <w:hideMark/>
          </w:tcPr>
          <w:p w:rsidR="00884268" w:rsidRPr="00B109EA" w:rsidRDefault="00884268" w:rsidP="00852D46">
            <w:pPr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4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708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849" w:type="dxa"/>
            <w:noWrap/>
            <w:vAlign w:val="center"/>
          </w:tcPr>
          <w:p w:rsidR="00884268" w:rsidRPr="00B109EA" w:rsidRDefault="00884268" w:rsidP="00852D4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09EA">
              <w:rPr>
                <w:color w:val="000000"/>
                <w:sz w:val="24"/>
                <w:szCs w:val="24"/>
              </w:rPr>
              <w:t>67</w:t>
            </w:r>
          </w:p>
        </w:tc>
      </w:tr>
    </w:tbl>
    <w:p w:rsidR="00884268" w:rsidRPr="00B109EA" w:rsidRDefault="00884268" w:rsidP="00884268">
      <w:pPr>
        <w:pStyle w:val="27"/>
        <w:widowControl/>
        <w:adjustRightInd/>
        <w:spacing w:after="0" w:line="240" w:lineRule="auto"/>
        <w:ind w:left="0" w:firstLine="567"/>
        <w:textAlignment w:val="auto"/>
      </w:pPr>
    </w:p>
    <w:p w:rsidR="00884268" w:rsidRPr="00B109EA" w:rsidRDefault="00884268" w:rsidP="00884268">
      <w:pPr>
        <w:pStyle w:val="27"/>
        <w:widowControl/>
        <w:adjustRightInd/>
        <w:spacing w:after="0" w:line="240" w:lineRule="auto"/>
        <w:ind w:left="0" w:firstLine="567"/>
        <w:textAlignment w:val="auto"/>
      </w:pPr>
    </w:p>
    <w:p w:rsidR="00884268" w:rsidRPr="00B109EA" w:rsidRDefault="00884268" w:rsidP="00884268">
      <w:pPr>
        <w:rPr>
          <w:sz w:val="24"/>
          <w:szCs w:val="24"/>
        </w:rPr>
      </w:pPr>
    </w:p>
    <w:p w:rsidR="004045E5" w:rsidRDefault="004045E5" w:rsidP="004045E5">
      <w:pPr>
        <w:pStyle w:val="27"/>
        <w:widowControl/>
        <w:adjustRightInd/>
        <w:spacing w:after="0" w:line="240" w:lineRule="auto"/>
        <w:ind w:left="0" w:firstLine="567"/>
        <w:textAlignment w:val="auto"/>
        <w:rPr>
          <w:sz w:val="28"/>
          <w:szCs w:val="28"/>
        </w:rPr>
      </w:pPr>
    </w:p>
    <w:p w:rsidR="004045E5" w:rsidRDefault="004045E5" w:rsidP="004045E5">
      <w:pPr>
        <w:pStyle w:val="27"/>
        <w:widowControl/>
        <w:adjustRightInd/>
        <w:spacing w:after="0" w:line="240" w:lineRule="auto"/>
        <w:ind w:left="0" w:firstLine="567"/>
        <w:textAlignment w:val="auto"/>
        <w:rPr>
          <w:sz w:val="28"/>
          <w:szCs w:val="28"/>
        </w:rPr>
      </w:pPr>
    </w:p>
    <w:p w:rsidR="00944E0E" w:rsidRDefault="00944E0E" w:rsidP="004045E5">
      <w:pPr>
        <w:pStyle w:val="27"/>
        <w:widowControl/>
        <w:adjustRightInd/>
        <w:spacing w:after="0" w:line="240" w:lineRule="auto"/>
        <w:ind w:left="0" w:firstLine="567"/>
        <w:textAlignment w:val="auto"/>
        <w:rPr>
          <w:sz w:val="28"/>
          <w:szCs w:val="28"/>
        </w:rPr>
        <w:sectPr w:rsidR="00944E0E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45E5" w:rsidRDefault="004045E5" w:rsidP="004045E5">
      <w:pPr>
        <w:pStyle w:val="27"/>
        <w:widowControl/>
        <w:adjustRightInd/>
        <w:spacing w:after="0" w:line="240" w:lineRule="auto"/>
        <w:ind w:left="-142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7. Нормативы</w:t>
      </w:r>
      <w:r>
        <w:rPr>
          <w:sz w:val="28"/>
          <w:szCs w:val="28"/>
        </w:rPr>
        <w:br/>
        <w:t xml:space="preserve">потребления электрической энергии в целях </w:t>
      </w:r>
      <w:r>
        <w:rPr>
          <w:sz w:val="28"/>
          <w:szCs w:val="28"/>
        </w:rPr>
        <w:br/>
        <w:t>содержания общего имущества в многоквартирном доме</w:t>
      </w:r>
      <w:r>
        <w:rPr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960"/>
        <w:gridCol w:w="1841"/>
        <w:gridCol w:w="2092"/>
      </w:tblGrid>
      <w:tr w:rsidR="00B75C29" w:rsidTr="00B75C29">
        <w:trPr>
          <w:trHeight w:val="1380"/>
          <w:tblHeader/>
        </w:trPr>
        <w:tc>
          <w:tcPr>
            <w:tcW w:w="354" w:type="pct"/>
            <w:vAlign w:val="center"/>
            <w:hideMark/>
          </w:tcPr>
          <w:p w:rsidR="00B75C29" w:rsidRDefault="00B75C29" w:rsidP="007D21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п/п</w:t>
            </w:r>
          </w:p>
          <w:p w:rsidR="00B75C29" w:rsidRDefault="00B75C29" w:rsidP="007D21C6">
            <w:pPr>
              <w:jc w:val="center"/>
              <w:rPr>
                <w:bCs/>
                <w:color w:val="000000"/>
              </w:rPr>
            </w:pPr>
          </w:p>
          <w:p w:rsidR="00B75C29" w:rsidRDefault="00B75C29" w:rsidP="00B75C2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91" w:type="pct"/>
            <w:vAlign w:val="center"/>
          </w:tcPr>
          <w:p w:rsidR="00B75C29" w:rsidRDefault="00B75C29" w:rsidP="00B75C29">
            <w:pPr>
              <w:ind w:left="32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Категория многоквартирных </w:t>
            </w:r>
          </w:p>
          <w:p w:rsidR="00B75C29" w:rsidRDefault="00B75C29" w:rsidP="007D21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домов</w:t>
            </w:r>
            <w:r>
              <w:rPr>
                <w:bCs/>
                <w:color w:val="000000"/>
              </w:rPr>
              <w:br/>
            </w:r>
          </w:p>
        </w:tc>
        <w:tc>
          <w:tcPr>
            <w:tcW w:w="962" w:type="pct"/>
            <w:vAlign w:val="center"/>
            <w:hideMark/>
          </w:tcPr>
          <w:p w:rsidR="00B75C29" w:rsidRDefault="00B75C29" w:rsidP="007D21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1093" w:type="pct"/>
            <w:vAlign w:val="center"/>
          </w:tcPr>
          <w:p w:rsidR="00B75C29" w:rsidRDefault="00B75C29" w:rsidP="007D21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Норматив потребления</w:t>
            </w:r>
          </w:p>
        </w:tc>
      </w:tr>
      <w:tr w:rsidR="00B75C29" w:rsidTr="00B75C29">
        <w:trPr>
          <w:trHeight w:val="227"/>
        </w:trPr>
        <w:tc>
          <w:tcPr>
            <w:tcW w:w="354" w:type="pct"/>
            <w:vAlign w:val="center"/>
          </w:tcPr>
          <w:p w:rsidR="00B75C29" w:rsidRDefault="00B75C29" w:rsidP="00B75C29">
            <w:pPr>
              <w:jc w:val="center"/>
            </w:pPr>
          </w:p>
        </w:tc>
        <w:tc>
          <w:tcPr>
            <w:tcW w:w="2591" w:type="pct"/>
          </w:tcPr>
          <w:p w:rsidR="00B75C29" w:rsidRDefault="007E0442" w:rsidP="00B75C29">
            <w:pPr>
              <w:ind w:left="87"/>
              <w:jc w:val="center"/>
            </w:pPr>
            <w:r>
              <w:t>1</w:t>
            </w:r>
          </w:p>
        </w:tc>
        <w:tc>
          <w:tcPr>
            <w:tcW w:w="962" w:type="pct"/>
          </w:tcPr>
          <w:p w:rsidR="00B75C29" w:rsidRDefault="007E0442" w:rsidP="00B75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3" w:type="pct"/>
            <w:vAlign w:val="center"/>
          </w:tcPr>
          <w:p w:rsidR="00B75C29" w:rsidRDefault="007E0442" w:rsidP="00B75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52D46" w:rsidTr="00B75C29">
        <w:trPr>
          <w:trHeight w:val="227"/>
        </w:trPr>
        <w:tc>
          <w:tcPr>
            <w:tcW w:w="354" w:type="pct"/>
            <w:vAlign w:val="center"/>
            <w:hideMark/>
          </w:tcPr>
          <w:p w:rsidR="00852D46" w:rsidRDefault="00852D46" w:rsidP="00852D46">
            <w:r>
              <w:t>1</w:t>
            </w:r>
          </w:p>
        </w:tc>
        <w:tc>
          <w:tcPr>
            <w:tcW w:w="2591" w:type="pct"/>
          </w:tcPr>
          <w:p w:rsidR="00852D46" w:rsidRDefault="00B75C29" w:rsidP="00852D46">
            <w:pPr>
              <w:ind w:left="87"/>
            </w:pPr>
            <w:r>
              <w:t xml:space="preserve">Многоквартирные дома, не </w:t>
            </w:r>
            <w:r w:rsidR="00852D46">
              <w:t xml:space="preserve">оборудованные лифтами и </w:t>
            </w:r>
          </w:p>
          <w:p w:rsidR="00852D46" w:rsidRDefault="00852D46" w:rsidP="00852D46">
            <w:pPr>
              <w:ind w:left="87"/>
            </w:pPr>
            <w:r>
              <w:t xml:space="preserve">электроотопительными и </w:t>
            </w:r>
          </w:p>
          <w:p w:rsidR="00852D46" w:rsidRDefault="00852D46" w:rsidP="00852D46">
            <w:pPr>
              <w:ind w:left="87"/>
            </w:pPr>
            <w:r>
              <w:t xml:space="preserve">электронагревательными </w:t>
            </w:r>
          </w:p>
          <w:p w:rsidR="00852D46" w:rsidRDefault="00852D46" w:rsidP="00852D46">
            <w:pPr>
              <w:ind w:left="87"/>
            </w:pPr>
            <w:r>
              <w:t xml:space="preserve">установками для целей горячего </w:t>
            </w:r>
          </w:p>
          <w:p w:rsidR="00852D46" w:rsidRDefault="00852D46" w:rsidP="00852D46">
            <w:pPr>
              <w:ind w:left="87"/>
            </w:pPr>
            <w:r>
              <w:t>водоснабжения</w:t>
            </w:r>
          </w:p>
        </w:tc>
        <w:tc>
          <w:tcPr>
            <w:tcW w:w="962" w:type="pct"/>
            <w:hideMark/>
          </w:tcPr>
          <w:p w:rsidR="00852D46" w:rsidRDefault="00852D46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кВт-ч. в мес. на 1 кв.м.</w:t>
            </w:r>
          </w:p>
        </w:tc>
        <w:tc>
          <w:tcPr>
            <w:tcW w:w="1093" w:type="pct"/>
            <w:vAlign w:val="center"/>
          </w:tcPr>
          <w:p w:rsidR="00852D46" w:rsidRDefault="00852D46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852D46" w:rsidTr="00B75C29">
        <w:trPr>
          <w:trHeight w:val="227"/>
        </w:trPr>
        <w:tc>
          <w:tcPr>
            <w:tcW w:w="354" w:type="pct"/>
            <w:vAlign w:val="center"/>
            <w:hideMark/>
          </w:tcPr>
          <w:p w:rsidR="00852D46" w:rsidRDefault="00852D46" w:rsidP="00852D46">
            <w:r>
              <w:t>2</w:t>
            </w:r>
          </w:p>
        </w:tc>
        <w:tc>
          <w:tcPr>
            <w:tcW w:w="2591" w:type="pct"/>
          </w:tcPr>
          <w:p w:rsidR="00852D46" w:rsidRDefault="00852D46" w:rsidP="00852D46">
            <w:pPr>
              <w:ind w:left="87"/>
            </w:pPr>
            <w:r>
              <w:t xml:space="preserve">Многоквартирные дома, </w:t>
            </w:r>
          </w:p>
          <w:p w:rsidR="00852D46" w:rsidRDefault="00852D46" w:rsidP="00852D46">
            <w:pPr>
              <w:ind w:left="87"/>
            </w:pPr>
            <w:r>
              <w:t xml:space="preserve">оборудованные лифтами и не </w:t>
            </w:r>
          </w:p>
          <w:p w:rsidR="00852D46" w:rsidRDefault="00852D46" w:rsidP="00852D46">
            <w:pPr>
              <w:ind w:left="87"/>
            </w:pPr>
            <w:r>
              <w:t xml:space="preserve">оборудованные </w:t>
            </w:r>
          </w:p>
          <w:p w:rsidR="00852D46" w:rsidRDefault="00852D46" w:rsidP="00852D46">
            <w:pPr>
              <w:ind w:left="87"/>
            </w:pPr>
            <w:r>
              <w:t xml:space="preserve">электроотопительными и </w:t>
            </w:r>
          </w:p>
          <w:p w:rsidR="00852D46" w:rsidRDefault="00852D46" w:rsidP="00852D46">
            <w:pPr>
              <w:ind w:left="87"/>
            </w:pPr>
            <w:r>
              <w:t xml:space="preserve">электронагревательными </w:t>
            </w:r>
          </w:p>
          <w:p w:rsidR="00852D46" w:rsidRDefault="00852D46" w:rsidP="00852D46">
            <w:pPr>
              <w:ind w:left="87"/>
            </w:pPr>
            <w:r>
              <w:t xml:space="preserve">установками для целей горячего </w:t>
            </w:r>
          </w:p>
          <w:p w:rsidR="00852D46" w:rsidRDefault="00852D46" w:rsidP="00852D46">
            <w:pPr>
              <w:ind w:left="87"/>
            </w:pPr>
            <w:r>
              <w:t>водоснабжения</w:t>
            </w:r>
          </w:p>
        </w:tc>
        <w:tc>
          <w:tcPr>
            <w:tcW w:w="962" w:type="pct"/>
            <w:vAlign w:val="center"/>
            <w:hideMark/>
          </w:tcPr>
          <w:p w:rsidR="00852D46" w:rsidRDefault="00852D46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кВт-ч. в мес. на 1 кв.м.</w:t>
            </w:r>
          </w:p>
        </w:tc>
        <w:tc>
          <w:tcPr>
            <w:tcW w:w="1093" w:type="pct"/>
            <w:vAlign w:val="center"/>
          </w:tcPr>
          <w:p w:rsidR="00852D46" w:rsidRDefault="00852D46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852D46" w:rsidTr="00B75C29">
        <w:trPr>
          <w:trHeight w:val="227"/>
        </w:trPr>
        <w:tc>
          <w:tcPr>
            <w:tcW w:w="354" w:type="pct"/>
            <w:vAlign w:val="center"/>
            <w:hideMark/>
          </w:tcPr>
          <w:p w:rsidR="00852D46" w:rsidRDefault="00852D46" w:rsidP="00852D46">
            <w:r>
              <w:t>3</w:t>
            </w:r>
          </w:p>
        </w:tc>
        <w:tc>
          <w:tcPr>
            <w:tcW w:w="2591" w:type="pct"/>
          </w:tcPr>
          <w:p w:rsidR="00852D46" w:rsidRDefault="00852D46" w:rsidP="00852D46">
            <w:pPr>
              <w:ind w:left="87"/>
            </w:pPr>
            <w:r>
              <w:t xml:space="preserve">Многоквартирные дома, не </w:t>
            </w:r>
          </w:p>
          <w:p w:rsidR="00852D46" w:rsidRDefault="00852D46" w:rsidP="00852D46">
            <w:pPr>
              <w:ind w:left="87"/>
            </w:pPr>
            <w:r>
              <w:t xml:space="preserve">оборудованные лифтами и </w:t>
            </w:r>
          </w:p>
          <w:p w:rsidR="00852D46" w:rsidRDefault="00852D46" w:rsidP="00852D46">
            <w:pPr>
              <w:ind w:left="87"/>
            </w:pPr>
            <w:r>
              <w:t xml:space="preserve">оборудованные </w:t>
            </w:r>
          </w:p>
          <w:p w:rsidR="00852D46" w:rsidRDefault="00852D46" w:rsidP="00852D46">
            <w:pPr>
              <w:ind w:left="87"/>
            </w:pPr>
            <w:r>
              <w:t xml:space="preserve">электроотопительными и (или) </w:t>
            </w:r>
          </w:p>
          <w:p w:rsidR="00852D46" w:rsidRDefault="00852D46" w:rsidP="00852D46">
            <w:pPr>
              <w:ind w:left="87"/>
            </w:pPr>
            <w:r>
              <w:t xml:space="preserve">электронагревательными </w:t>
            </w:r>
          </w:p>
          <w:p w:rsidR="00852D46" w:rsidRDefault="00852D46" w:rsidP="00852D46">
            <w:pPr>
              <w:ind w:left="87"/>
            </w:pPr>
            <w:r>
              <w:t xml:space="preserve">установками для целей горячего </w:t>
            </w:r>
          </w:p>
          <w:p w:rsidR="00852D46" w:rsidRDefault="00852D46" w:rsidP="00852D46">
            <w:pPr>
              <w:ind w:left="87"/>
            </w:pPr>
            <w:r>
              <w:t xml:space="preserve">водоснабжения, в отопительный </w:t>
            </w:r>
          </w:p>
          <w:p w:rsidR="00852D46" w:rsidRDefault="00852D46" w:rsidP="00852D46">
            <w:pPr>
              <w:ind w:left="87"/>
            </w:pPr>
            <w:r>
              <w:t>период</w:t>
            </w:r>
          </w:p>
        </w:tc>
        <w:tc>
          <w:tcPr>
            <w:tcW w:w="962" w:type="pct"/>
            <w:hideMark/>
          </w:tcPr>
          <w:p w:rsidR="00852D46" w:rsidRDefault="00852D46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кВт-ч. в мес. на 1 кв.м.</w:t>
            </w:r>
          </w:p>
        </w:tc>
        <w:tc>
          <w:tcPr>
            <w:tcW w:w="1093" w:type="pct"/>
            <w:vAlign w:val="center"/>
          </w:tcPr>
          <w:p w:rsidR="00852D46" w:rsidRDefault="00852D46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852D46" w:rsidTr="00B75C29">
        <w:trPr>
          <w:trHeight w:val="227"/>
        </w:trPr>
        <w:tc>
          <w:tcPr>
            <w:tcW w:w="354" w:type="pct"/>
            <w:vAlign w:val="center"/>
            <w:hideMark/>
          </w:tcPr>
          <w:p w:rsidR="00852D46" w:rsidRDefault="00852D46" w:rsidP="00852D46">
            <w:r>
              <w:t>4</w:t>
            </w:r>
          </w:p>
        </w:tc>
        <w:tc>
          <w:tcPr>
            <w:tcW w:w="2591" w:type="pct"/>
          </w:tcPr>
          <w:p w:rsidR="00852D46" w:rsidRDefault="00852D46" w:rsidP="00852D46">
            <w:pPr>
              <w:ind w:left="87"/>
            </w:pPr>
            <w:r>
              <w:t xml:space="preserve">Многоквартирные дома, не </w:t>
            </w:r>
          </w:p>
          <w:p w:rsidR="00852D46" w:rsidRDefault="00852D46" w:rsidP="00852D46">
            <w:pPr>
              <w:ind w:left="87"/>
            </w:pPr>
            <w:r>
              <w:t xml:space="preserve">оборудованные лифтами и </w:t>
            </w:r>
          </w:p>
          <w:p w:rsidR="00852D46" w:rsidRDefault="00852D46" w:rsidP="00852D46">
            <w:pPr>
              <w:ind w:left="87"/>
            </w:pPr>
            <w:r>
              <w:t xml:space="preserve">оборудованные </w:t>
            </w:r>
          </w:p>
          <w:p w:rsidR="00852D46" w:rsidRDefault="00852D46" w:rsidP="00852D46">
            <w:pPr>
              <w:ind w:left="87"/>
            </w:pPr>
            <w:r>
              <w:t xml:space="preserve">электроотопительными и (или) </w:t>
            </w:r>
          </w:p>
          <w:p w:rsidR="00852D46" w:rsidRDefault="00852D46" w:rsidP="00852D46">
            <w:pPr>
              <w:ind w:left="87"/>
            </w:pPr>
            <w:r>
              <w:t xml:space="preserve">электронагревательными </w:t>
            </w:r>
          </w:p>
          <w:p w:rsidR="00852D46" w:rsidRDefault="00852D46" w:rsidP="00852D46">
            <w:pPr>
              <w:ind w:left="87"/>
            </w:pPr>
            <w:r>
              <w:t xml:space="preserve">установками для целей горячего </w:t>
            </w:r>
          </w:p>
          <w:p w:rsidR="00852D46" w:rsidRDefault="00852D46" w:rsidP="00852D46">
            <w:pPr>
              <w:ind w:left="87"/>
            </w:pPr>
            <w:r>
              <w:t xml:space="preserve">водоснабжения, вне </w:t>
            </w:r>
          </w:p>
          <w:p w:rsidR="00852D46" w:rsidRDefault="00852D46" w:rsidP="00852D46">
            <w:pPr>
              <w:ind w:left="87"/>
            </w:pPr>
            <w:r>
              <w:t>отопительного периода</w:t>
            </w:r>
          </w:p>
        </w:tc>
        <w:tc>
          <w:tcPr>
            <w:tcW w:w="962" w:type="pct"/>
            <w:hideMark/>
          </w:tcPr>
          <w:p w:rsidR="00852D46" w:rsidRDefault="00852D46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кВт-ч. в мес. на 1 кв.м.</w:t>
            </w:r>
          </w:p>
        </w:tc>
        <w:tc>
          <w:tcPr>
            <w:tcW w:w="1093" w:type="pct"/>
            <w:vAlign w:val="center"/>
          </w:tcPr>
          <w:p w:rsidR="00852D46" w:rsidRDefault="00852D46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</w:tbl>
    <w:p w:rsidR="004045E5" w:rsidRDefault="004045E5" w:rsidP="004045E5">
      <w:pPr>
        <w:pStyle w:val="27"/>
        <w:widowControl/>
        <w:adjustRightInd/>
        <w:spacing w:after="0" w:line="360" w:lineRule="auto"/>
        <w:ind w:left="0" w:firstLine="567"/>
        <w:textAlignment w:val="auto"/>
        <w:rPr>
          <w:b/>
          <w:sz w:val="28"/>
          <w:szCs w:val="28"/>
        </w:rPr>
        <w:sectPr w:rsidR="004045E5">
          <w:pgSz w:w="11906" w:h="16838"/>
          <w:pgMar w:top="1134" w:right="850" w:bottom="1134" w:left="1701" w:header="709" w:footer="709" w:gutter="0"/>
          <w:pgNumType w:start="7"/>
          <w:cols w:space="708"/>
          <w:titlePg/>
          <w:docGrid w:linePitch="360"/>
        </w:sectPr>
      </w:pPr>
    </w:p>
    <w:p w:rsidR="004045E5" w:rsidRDefault="004045E5" w:rsidP="004045E5">
      <w:pPr>
        <w:pStyle w:val="27"/>
        <w:widowControl/>
        <w:adjustRightInd/>
        <w:spacing w:after="0" w:line="240" w:lineRule="auto"/>
        <w:ind w:left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8. Нормативы</w:t>
      </w:r>
      <w:r>
        <w:rPr>
          <w:sz w:val="28"/>
          <w:szCs w:val="28"/>
        </w:rPr>
        <w:br/>
        <w:t>потребления коммунальной услуги по электроснабжению при использовании надворных построек, расположенных на земельном участке</w:t>
      </w:r>
    </w:p>
    <w:p w:rsidR="004045E5" w:rsidRDefault="004045E5" w:rsidP="004045E5">
      <w:pPr>
        <w:pStyle w:val="27"/>
        <w:widowControl/>
        <w:adjustRightInd/>
        <w:spacing w:after="0" w:line="240" w:lineRule="auto"/>
        <w:ind w:left="0" w:firstLine="567"/>
        <w:textAlignment w:val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2129"/>
        <w:gridCol w:w="2232"/>
      </w:tblGrid>
      <w:tr w:rsidR="00B75C29" w:rsidTr="00B75C29">
        <w:trPr>
          <w:trHeight w:val="1380"/>
          <w:tblHeader/>
        </w:trPr>
        <w:tc>
          <w:tcPr>
            <w:tcW w:w="353" w:type="pct"/>
            <w:vAlign w:val="center"/>
            <w:hideMark/>
          </w:tcPr>
          <w:p w:rsidR="00B75C29" w:rsidRDefault="00B75C29" w:rsidP="007D21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п/п</w:t>
            </w:r>
          </w:p>
          <w:p w:rsidR="00B75C29" w:rsidRDefault="00B75C29" w:rsidP="00B75C2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9" w:type="pct"/>
            <w:vAlign w:val="center"/>
          </w:tcPr>
          <w:p w:rsidR="00B75C29" w:rsidRDefault="00B75C29" w:rsidP="007D21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Направление использования </w:t>
            </w:r>
          </w:p>
          <w:p w:rsidR="00B75C29" w:rsidRDefault="00B75C29" w:rsidP="007D21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электроэнергии</w:t>
            </w:r>
          </w:p>
        </w:tc>
        <w:tc>
          <w:tcPr>
            <w:tcW w:w="1112" w:type="pct"/>
            <w:vAlign w:val="center"/>
          </w:tcPr>
          <w:p w:rsidR="00B75C29" w:rsidRDefault="00B75C29" w:rsidP="007D21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1166" w:type="pct"/>
            <w:vAlign w:val="center"/>
          </w:tcPr>
          <w:p w:rsidR="00B75C29" w:rsidRDefault="00B75C29" w:rsidP="007D21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Норматив потребления</w:t>
            </w:r>
          </w:p>
        </w:tc>
      </w:tr>
      <w:tr w:rsidR="007E0442" w:rsidTr="007E0442">
        <w:trPr>
          <w:trHeight w:val="227"/>
        </w:trPr>
        <w:tc>
          <w:tcPr>
            <w:tcW w:w="353" w:type="pct"/>
            <w:hideMark/>
          </w:tcPr>
          <w:p w:rsidR="007E0442" w:rsidRDefault="007E0442" w:rsidP="007E0442">
            <w:pPr>
              <w:jc w:val="center"/>
            </w:pPr>
          </w:p>
        </w:tc>
        <w:tc>
          <w:tcPr>
            <w:tcW w:w="2369" w:type="pct"/>
          </w:tcPr>
          <w:p w:rsidR="007E0442" w:rsidRDefault="007E0442" w:rsidP="00D954AF">
            <w:pPr>
              <w:jc w:val="center"/>
            </w:pPr>
            <w:r>
              <w:t>1</w:t>
            </w:r>
          </w:p>
        </w:tc>
        <w:tc>
          <w:tcPr>
            <w:tcW w:w="1112" w:type="pct"/>
            <w:vAlign w:val="center"/>
          </w:tcPr>
          <w:p w:rsidR="007E0442" w:rsidRDefault="007E0442" w:rsidP="00D954A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6" w:type="pct"/>
            <w:vAlign w:val="center"/>
          </w:tcPr>
          <w:p w:rsidR="007E0442" w:rsidRDefault="007E0442" w:rsidP="00D95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75C29" w:rsidTr="00B75C29">
        <w:trPr>
          <w:trHeight w:val="227"/>
        </w:trPr>
        <w:tc>
          <w:tcPr>
            <w:tcW w:w="353" w:type="pct"/>
            <w:hideMark/>
          </w:tcPr>
          <w:p w:rsidR="00B75C29" w:rsidRDefault="00B75C29" w:rsidP="00801E9C">
            <w:pPr>
              <w:ind w:left="709"/>
              <w:jc w:val="center"/>
            </w:pPr>
          </w:p>
          <w:p w:rsidR="00B75C29" w:rsidRDefault="00B75C29" w:rsidP="00801E9C">
            <w:pPr>
              <w:jc w:val="center"/>
            </w:pPr>
            <w:r>
              <w:t>1</w:t>
            </w:r>
          </w:p>
        </w:tc>
        <w:tc>
          <w:tcPr>
            <w:tcW w:w="2369" w:type="pct"/>
          </w:tcPr>
          <w:p w:rsidR="00B75C29" w:rsidRDefault="00B75C29" w:rsidP="00801E9C">
            <w:pPr>
              <w:ind w:left="139"/>
            </w:pPr>
            <w:r>
              <w:t xml:space="preserve">Освещение в целях содержания </w:t>
            </w:r>
          </w:p>
          <w:p w:rsidR="00B75C29" w:rsidRDefault="00B75C29" w:rsidP="00801E9C">
            <w:pPr>
              <w:ind w:left="139"/>
            </w:pPr>
            <w:r>
              <w:t xml:space="preserve">сельскохозяйственных </w:t>
            </w:r>
          </w:p>
          <w:p w:rsidR="00B75C29" w:rsidRDefault="00B75C29" w:rsidP="00801E9C">
            <w:pPr>
              <w:ind w:left="139"/>
            </w:pPr>
            <w:r>
              <w:t>животных</w:t>
            </w:r>
          </w:p>
        </w:tc>
        <w:tc>
          <w:tcPr>
            <w:tcW w:w="1112" w:type="pct"/>
            <w:vAlign w:val="center"/>
          </w:tcPr>
          <w:p w:rsidR="00B75C29" w:rsidRDefault="00B75C29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кВт-ч. в мес. на голову животного</w:t>
            </w:r>
          </w:p>
        </w:tc>
        <w:tc>
          <w:tcPr>
            <w:tcW w:w="1166" w:type="pct"/>
            <w:vAlign w:val="center"/>
          </w:tcPr>
          <w:p w:rsidR="00B75C29" w:rsidRDefault="00B75C29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B75C29" w:rsidTr="00B75C29">
        <w:trPr>
          <w:trHeight w:val="227"/>
        </w:trPr>
        <w:tc>
          <w:tcPr>
            <w:tcW w:w="353" w:type="pct"/>
            <w:hideMark/>
          </w:tcPr>
          <w:p w:rsidR="00B75C29" w:rsidRDefault="00B75C29" w:rsidP="00801E9C">
            <w:pPr>
              <w:ind w:left="709"/>
              <w:jc w:val="center"/>
            </w:pPr>
          </w:p>
          <w:p w:rsidR="00B75C29" w:rsidRDefault="00B75C29" w:rsidP="00801E9C">
            <w:pPr>
              <w:ind w:left="709"/>
              <w:jc w:val="center"/>
            </w:pPr>
          </w:p>
          <w:p w:rsidR="00B75C29" w:rsidRDefault="00B75C29" w:rsidP="00801E9C">
            <w:pPr>
              <w:jc w:val="center"/>
            </w:pPr>
            <w:r>
              <w:t>2</w:t>
            </w:r>
          </w:p>
        </w:tc>
        <w:tc>
          <w:tcPr>
            <w:tcW w:w="2369" w:type="pct"/>
          </w:tcPr>
          <w:p w:rsidR="00B75C29" w:rsidRDefault="00B75C29" w:rsidP="00801E9C">
            <w:pPr>
              <w:ind w:left="139"/>
            </w:pPr>
            <w:r>
              <w:t xml:space="preserve">Освещение иных надворных </w:t>
            </w:r>
          </w:p>
          <w:p w:rsidR="00B75C29" w:rsidRDefault="00B75C29" w:rsidP="00801E9C">
            <w:pPr>
              <w:ind w:left="139"/>
            </w:pPr>
            <w:r>
              <w:t xml:space="preserve">построек, в том числе бань, </w:t>
            </w:r>
          </w:p>
          <w:p w:rsidR="00B75C29" w:rsidRDefault="00B75C29" w:rsidP="00801E9C">
            <w:pPr>
              <w:ind w:left="139"/>
            </w:pPr>
            <w:r>
              <w:t xml:space="preserve">саун, бассейнов, гаражей, </w:t>
            </w:r>
          </w:p>
          <w:p w:rsidR="00B75C29" w:rsidRDefault="00B75C29" w:rsidP="00801E9C">
            <w:pPr>
              <w:ind w:left="139"/>
            </w:pPr>
            <w:r>
              <w:t>теплиц (зимних садов)</w:t>
            </w:r>
          </w:p>
        </w:tc>
        <w:tc>
          <w:tcPr>
            <w:tcW w:w="1112" w:type="pct"/>
            <w:vAlign w:val="center"/>
          </w:tcPr>
          <w:p w:rsidR="00B75C29" w:rsidRDefault="00B75C29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кВт-ч. в мес. на кв.м.</w:t>
            </w:r>
          </w:p>
        </w:tc>
        <w:tc>
          <w:tcPr>
            <w:tcW w:w="1166" w:type="pct"/>
            <w:vAlign w:val="center"/>
          </w:tcPr>
          <w:p w:rsidR="00B75C29" w:rsidRDefault="00B75C29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1,09</w:t>
            </w:r>
          </w:p>
        </w:tc>
      </w:tr>
      <w:tr w:rsidR="00B75C29" w:rsidTr="00B75C29">
        <w:trPr>
          <w:trHeight w:val="227"/>
        </w:trPr>
        <w:tc>
          <w:tcPr>
            <w:tcW w:w="353" w:type="pct"/>
            <w:hideMark/>
          </w:tcPr>
          <w:p w:rsidR="00B75C29" w:rsidRDefault="00B75C29" w:rsidP="00801E9C">
            <w:pPr>
              <w:ind w:left="709"/>
              <w:jc w:val="center"/>
            </w:pPr>
          </w:p>
          <w:p w:rsidR="00B75C29" w:rsidRDefault="00B75C29" w:rsidP="00801E9C">
            <w:pPr>
              <w:ind w:left="709"/>
              <w:jc w:val="center"/>
            </w:pPr>
          </w:p>
          <w:p w:rsidR="00B75C29" w:rsidRDefault="00B75C29" w:rsidP="00801E9C">
            <w:pPr>
              <w:jc w:val="center"/>
            </w:pPr>
            <w:r>
              <w:t>3</w:t>
            </w:r>
          </w:p>
        </w:tc>
        <w:tc>
          <w:tcPr>
            <w:tcW w:w="2369" w:type="pct"/>
          </w:tcPr>
          <w:p w:rsidR="00B75C29" w:rsidRDefault="00B75C29" w:rsidP="00801E9C">
            <w:pPr>
              <w:ind w:left="139"/>
            </w:pPr>
            <w:r>
              <w:t xml:space="preserve">Приготовление пищи и </w:t>
            </w:r>
          </w:p>
          <w:p w:rsidR="00B75C29" w:rsidRDefault="00B75C29" w:rsidP="00801E9C">
            <w:pPr>
              <w:ind w:left="139"/>
            </w:pPr>
            <w:r>
              <w:t xml:space="preserve">подогрев воды для </w:t>
            </w:r>
          </w:p>
          <w:p w:rsidR="00B75C29" w:rsidRDefault="00B75C29" w:rsidP="00801E9C">
            <w:pPr>
              <w:ind w:left="139"/>
            </w:pPr>
            <w:r>
              <w:t xml:space="preserve">сельскохозяйственных </w:t>
            </w:r>
          </w:p>
          <w:p w:rsidR="00B75C29" w:rsidRDefault="00B75C29" w:rsidP="00801E9C">
            <w:pPr>
              <w:ind w:left="139"/>
            </w:pPr>
            <w:r>
              <w:t>животных</w:t>
            </w:r>
          </w:p>
        </w:tc>
        <w:tc>
          <w:tcPr>
            <w:tcW w:w="1112" w:type="pct"/>
            <w:vAlign w:val="center"/>
          </w:tcPr>
          <w:p w:rsidR="00B75C29" w:rsidRDefault="00B75C29" w:rsidP="007D21C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кВт-ч. в мес. на голову животного</w:t>
            </w:r>
          </w:p>
        </w:tc>
        <w:tc>
          <w:tcPr>
            <w:tcW w:w="1166" w:type="pct"/>
            <w:vAlign w:val="center"/>
          </w:tcPr>
          <w:p w:rsidR="00B75C29" w:rsidRDefault="00B75C29" w:rsidP="007D2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</w:tbl>
    <w:p w:rsidR="004045E5" w:rsidRDefault="004045E5" w:rsidP="004045E5">
      <w:pPr>
        <w:spacing w:line="276" w:lineRule="auto"/>
        <w:ind w:firstLine="567"/>
        <w:sectPr w:rsidR="004045E5">
          <w:pgSz w:w="11906" w:h="16838"/>
          <w:pgMar w:top="1134" w:right="850" w:bottom="1134" w:left="1701" w:header="709" w:footer="709" w:gutter="0"/>
          <w:pgNumType w:start="7"/>
          <w:cols w:space="708"/>
          <w:titlePg/>
          <w:docGrid w:linePitch="360"/>
        </w:sectPr>
      </w:pPr>
    </w:p>
    <w:p w:rsidR="004045E5" w:rsidRDefault="004045E5" w:rsidP="004045E5">
      <w:pPr>
        <w:pStyle w:val="27"/>
        <w:widowControl/>
        <w:adjustRightInd/>
        <w:spacing w:after="0" w:line="240" w:lineRule="auto"/>
        <w:ind w:left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4646D9">
        <w:rPr>
          <w:sz w:val="28"/>
          <w:szCs w:val="28"/>
        </w:rPr>
        <w:t xml:space="preserve">. </w:t>
      </w:r>
      <w:hyperlink w:anchor="Par37" w:history="1">
        <w:r w:rsidRPr="004646D9">
          <w:rPr>
            <w:sz w:val="28"/>
            <w:szCs w:val="28"/>
          </w:rPr>
          <w:t>Нормативы</w:t>
        </w:r>
      </w:hyperlink>
      <w:r>
        <w:br/>
      </w:r>
      <w:r>
        <w:rPr>
          <w:sz w:val="28"/>
          <w:szCs w:val="28"/>
        </w:rPr>
        <w:t>потребления коммунальной услуги по газоснабжению</w:t>
      </w:r>
    </w:p>
    <w:p w:rsidR="004045E5" w:rsidRDefault="004045E5" w:rsidP="004045E5">
      <w:pPr>
        <w:pStyle w:val="27"/>
        <w:widowControl/>
        <w:adjustRightInd/>
        <w:spacing w:after="0" w:line="240" w:lineRule="auto"/>
        <w:ind w:left="0"/>
        <w:jc w:val="center"/>
        <w:textAlignment w:val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0"/>
        <w:gridCol w:w="5103"/>
        <w:gridCol w:w="2003"/>
        <w:gridCol w:w="1792"/>
      </w:tblGrid>
      <w:tr w:rsidR="003D136B" w:rsidTr="003D136B">
        <w:tc>
          <w:tcPr>
            <w:tcW w:w="645" w:type="dxa"/>
            <w:vAlign w:val="center"/>
          </w:tcPr>
          <w:p w:rsidR="003D136B" w:rsidRDefault="003D136B" w:rsidP="007D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  <w:p w:rsidR="003D136B" w:rsidRPr="00801E9C" w:rsidRDefault="003D136B" w:rsidP="003D1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D136B" w:rsidRDefault="003D136B" w:rsidP="003D136B">
            <w:pPr>
              <w:ind w:left="447"/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Категория многоквартирного (жилого) </w:t>
            </w:r>
          </w:p>
          <w:p w:rsidR="003D136B" w:rsidRPr="00801E9C" w:rsidRDefault="003D136B" w:rsidP="007D21C6">
            <w:pPr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дома, группа домов</w:t>
            </w:r>
          </w:p>
        </w:tc>
        <w:tc>
          <w:tcPr>
            <w:tcW w:w="2003" w:type="dxa"/>
            <w:vAlign w:val="center"/>
          </w:tcPr>
          <w:p w:rsidR="003D136B" w:rsidRPr="00801E9C" w:rsidRDefault="003D136B" w:rsidP="007D21C6">
            <w:pPr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792" w:type="dxa"/>
            <w:vAlign w:val="center"/>
          </w:tcPr>
          <w:p w:rsidR="003D136B" w:rsidRPr="00801E9C" w:rsidRDefault="003D136B" w:rsidP="007D21C6">
            <w:pPr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Норматив потребления</w:t>
            </w:r>
          </w:p>
        </w:tc>
      </w:tr>
      <w:tr w:rsidR="004045E5" w:rsidTr="00801E9C">
        <w:tc>
          <w:tcPr>
            <w:tcW w:w="9573" w:type="dxa"/>
            <w:gridSpan w:val="5"/>
            <w:vAlign w:val="center"/>
          </w:tcPr>
          <w:p w:rsidR="004045E5" w:rsidRPr="00801E9C" w:rsidRDefault="004045E5" w:rsidP="007D21C6">
            <w:pPr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1. Для приготовления пищи</w:t>
            </w:r>
          </w:p>
        </w:tc>
      </w:tr>
      <w:tr w:rsidR="00801E9C" w:rsidTr="00801E9C">
        <w:tc>
          <w:tcPr>
            <w:tcW w:w="675" w:type="dxa"/>
            <w:gridSpan w:val="2"/>
          </w:tcPr>
          <w:p w:rsidR="00801E9C" w:rsidRPr="00801E9C" w:rsidRDefault="00801E9C" w:rsidP="00801E9C">
            <w:pPr>
              <w:autoSpaceDE w:val="0"/>
              <w:autoSpaceDN w:val="0"/>
              <w:ind w:left="567"/>
              <w:rPr>
                <w:sz w:val="26"/>
                <w:szCs w:val="26"/>
              </w:rPr>
            </w:pPr>
          </w:p>
          <w:p w:rsidR="00801E9C" w:rsidRPr="00801E9C" w:rsidRDefault="00801E9C" w:rsidP="002E386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801E9C" w:rsidRPr="00801E9C" w:rsidRDefault="00801E9C" w:rsidP="00801E9C">
            <w:pPr>
              <w:autoSpaceDE w:val="0"/>
              <w:autoSpaceDN w:val="0"/>
              <w:ind w:left="57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Многоквартирные и жилые дома, </w:t>
            </w:r>
          </w:p>
          <w:p w:rsidR="00801E9C" w:rsidRPr="00801E9C" w:rsidRDefault="00801E9C" w:rsidP="00801E9C">
            <w:pPr>
              <w:autoSpaceDE w:val="0"/>
              <w:autoSpaceDN w:val="0"/>
              <w:ind w:left="57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оборудованные газовой плитой</w:t>
            </w:r>
          </w:p>
        </w:tc>
        <w:tc>
          <w:tcPr>
            <w:tcW w:w="2003" w:type="dxa"/>
            <w:vAlign w:val="center"/>
          </w:tcPr>
          <w:p w:rsidR="00801E9C" w:rsidRPr="00801E9C" w:rsidRDefault="00801E9C" w:rsidP="007D21C6">
            <w:pPr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кг на человека в месяц</w:t>
            </w:r>
          </w:p>
        </w:tc>
        <w:tc>
          <w:tcPr>
            <w:tcW w:w="1792" w:type="dxa"/>
            <w:vAlign w:val="center"/>
          </w:tcPr>
          <w:p w:rsidR="00801E9C" w:rsidRPr="00801E9C" w:rsidRDefault="00801E9C" w:rsidP="007D21C6">
            <w:pPr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6,9</w:t>
            </w:r>
          </w:p>
        </w:tc>
      </w:tr>
      <w:tr w:rsidR="004045E5" w:rsidTr="00801E9C">
        <w:tc>
          <w:tcPr>
            <w:tcW w:w="9573" w:type="dxa"/>
            <w:gridSpan w:val="5"/>
            <w:vAlign w:val="center"/>
          </w:tcPr>
          <w:p w:rsidR="004045E5" w:rsidRPr="00801E9C" w:rsidRDefault="004045E5" w:rsidP="007D21C6">
            <w:pPr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2. Для приготовления пищи и подогрева воды</w:t>
            </w:r>
          </w:p>
        </w:tc>
      </w:tr>
      <w:tr w:rsidR="00801E9C" w:rsidTr="00801E9C">
        <w:tc>
          <w:tcPr>
            <w:tcW w:w="675" w:type="dxa"/>
            <w:gridSpan w:val="2"/>
          </w:tcPr>
          <w:p w:rsidR="00801E9C" w:rsidRPr="00801E9C" w:rsidRDefault="00801E9C" w:rsidP="002E386A">
            <w:pPr>
              <w:autoSpaceDE w:val="0"/>
              <w:autoSpaceDN w:val="0"/>
              <w:ind w:left="567"/>
              <w:jc w:val="center"/>
              <w:rPr>
                <w:sz w:val="26"/>
                <w:szCs w:val="26"/>
              </w:rPr>
            </w:pPr>
          </w:p>
          <w:p w:rsidR="00801E9C" w:rsidRPr="00801E9C" w:rsidRDefault="00801E9C" w:rsidP="002E386A">
            <w:pPr>
              <w:autoSpaceDE w:val="0"/>
              <w:autoSpaceDN w:val="0"/>
              <w:ind w:left="567"/>
              <w:jc w:val="center"/>
              <w:rPr>
                <w:sz w:val="26"/>
                <w:szCs w:val="26"/>
              </w:rPr>
            </w:pPr>
          </w:p>
          <w:p w:rsidR="00801E9C" w:rsidRPr="00801E9C" w:rsidRDefault="00801E9C" w:rsidP="002E386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801E9C" w:rsidRPr="00801E9C" w:rsidRDefault="00801E9C" w:rsidP="00801E9C">
            <w:pPr>
              <w:autoSpaceDE w:val="0"/>
              <w:autoSpaceDN w:val="0"/>
              <w:ind w:left="12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Многоквартирные и жилые дома, </w:t>
            </w:r>
          </w:p>
          <w:p w:rsidR="00801E9C" w:rsidRPr="00801E9C" w:rsidRDefault="00801E9C" w:rsidP="00801E9C">
            <w:pPr>
              <w:autoSpaceDE w:val="0"/>
              <w:autoSpaceDN w:val="0"/>
              <w:ind w:left="12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оборудованные газовой плитой и </w:t>
            </w:r>
          </w:p>
          <w:p w:rsidR="00801E9C" w:rsidRPr="00801E9C" w:rsidRDefault="00801E9C" w:rsidP="00801E9C">
            <w:pPr>
              <w:autoSpaceDE w:val="0"/>
              <w:autoSpaceDN w:val="0"/>
              <w:ind w:left="12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газовым водонагревателем (при </w:t>
            </w:r>
          </w:p>
          <w:p w:rsidR="00801E9C" w:rsidRPr="00801E9C" w:rsidRDefault="00801E9C" w:rsidP="00801E9C">
            <w:pPr>
              <w:autoSpaceDE w:val="0"/>
              <w:autoSpaceDN w:val="0"/>
              <w:ind w:left="12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отсутствии централизованного </w:t>
            </w:r>
          </w:p>
          <w:p w:rsidR="00801E9C" w:rsidRPr="00801E9C" w:rsidRDefault="00801E9C" w:rsidP="00801E9C">
            <w:pPr>
              <w:autoSpaceDE w:val="0"/>
              <w:autoSpaceDN w:val="0"/>
              <w:ind w:left="12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горячего водоснабжения)</w:t>
            </w:r>
          </w:p>
        </w:tc>
        <w:tc>
          <w:tcPr>
            <w:tcW w:w="2003" w:type="dxa"/>
            <w:vAlign w:val="center"/>
          </w:tcPr>
          <w:p w:rsidR="00801E9C" w:rsidRPr="00801E9C" w:rsidRDefault="00801E9C" w:rsidP="007D21C6">
            <w:pPr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кг на человека в месяц</w:t>
            </w:r>
          </w:p>
        </w:tc>
        <w:tc>
          <w:tcPr>
            <w:tcW w:w="1792" w:type="dxa"/>
            <w:vAlign w:val="center"/>
          </w:tcPr>
          <w:p w:rsidR="00801E9C" w:rsidRPr="00801E9C" w:rsidRDefault="00801E9C" w:rsidP="007D21C6">
            <w:pPr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16,9</w:t>
            </w:r>
          </w:p>
        </w:tc>
      </w:tr>
      <w:tr w:rsidR="00801E9C" w:rsidTr="00801E9C">
        <w:tc>
          <w:tcPr>
            <w:tcW w:w="675" w:type="dxa"/>
            <w:gridSpan w:val="2"/>
          </w:tcPr>
          <w:p w:rsidR="00801E9C" w:rsidRPr="00801E9C" w:rsidRDefault="00801E9C" w:rsidP="002E386A">
            <w:pPr>
              <w:autoSpaceDE w:val="0"/>
              <w:autoSpaceDN w:val="0"/>
              <w:ind w:left="567"/>
              <w:jc w:val="center"/>
              <w:rPr>
                <w:sz w:val="26"/>
                <w:szCs w:val="26"/>
              </w:rPr>
            </w:pPr>
          </w:p>
          <w:p w:rsidR="00801E9C" w:rsidRPr="00801E9C" w:rsidRDefault="00801E9C" w:rsidP="002E386A">
            <w:pPr>
              <w:autoSpaceDE w:val="0"/>
              <w:autoSpaceDN w:val="0"/>
              <w:ind w:left="567"/>
              <w:jc w:val="center"/>
              <w:rPr>
                <w:sz w:val="26"/>
                <w:szCs w:val="26"/>
              </w:rPr>
            </w:pPr>
          </w:p>
          <w:p w:rsidR="00801E9C" w:rsidRPr="00801E9C" w:rsidRDefault="00801E9C" w:rsidP="002E386A">
            <w:pPr>
              <w:autoSpaceDE w:val="0"/>
              <w:autoSpaceDN w:val="0"/>
              <w:ind w:left="567"/>
              <w:jc w:val="center"/>
              <w:rPr>
                <w:sz w:val="26"/>
                <w:szCs w:val="26"/>
              </w:rPr>
            </w:pPr>
          </w:p>
          <w:p w:rsidR="00801E9C" w:rsidRPr="00801E9C" w:rsidRDefault="00801E9C" w:rsidP="002E386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801E9C" w:rsidRPr="00801E9C" w:rsidRDefault="00801E9C" w:rsidP="00801E9C">
            <w:pPr>
              <w:autoSpaceDE w:val="0"/>
              <w:autoSpaceDN w:val="0"/>
              <w:ind w:left="12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Многоквартирные и жилые дома, </w:t>
            </w:r>
          </w:p>
          <w:p w:rsidR="00801E9C" w:rsidRPr="00801E9C" w:rsidRDefault="00801E9C" w:rsidP="00801E9C">
            <w:pPr>
              <w:autoSpaceDE w:val="0"/>
              <w:autoSpaceDN w:val="0"/>
              <w:ind w:left="12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оборудованные газовой плитой и не </w:t>
            </w:r>
          </w:p>
          <w:p w:rsidR="00801E9C" w:rsidRPr="00801E9C" w:rsidRDefault="00801E9C" w:rsidP="00801E9C">
            <w:pPr>
              <w:autoSpaceDE w:val="0"/>
              <w:autoSpaceDN w:val="0"/>
              <w:ind w:left="12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оборудованные газовым </w:t>
            </w:r>
          </w:p>
          <w:p w:rsidR="00801E9C" w:rsidRPr="00801E9C" w:rsidRDefault="00801E9C" w:rsidP="00801E9C">
            <w:pPr>
              <w:autoSpaceDE w:val="0"/>
              <w:autoSpaceDN w:val="0"/>
              <w:ind w:left="12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обогревателем (при отсутствии </w:t>
            </w:r>
          </w:p>
          <w:p w:rsidR="00801E9C" w:rsidRPr="00801E9C" w:rsidRDefault="00801E9C" w:rsidP="00801E9C">
            <w:pPr>
              <w:autoSpaceDE w:val="0"/>
              <w:autoSpaceDN w:val="0"/>
              <w:ind w:left="12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централизованного горячего </w:t>
            </w:r>
          </w:p>
          <w:p w:rsidR="00801E9C" w:rsidRPr="00801E9C" w:rsidRDefault="00801E9C" w:rsidP="00801E9C">
            <w:pPr>
              <w:autoSpaceDE w:val="0"/>
              <w:autoSpaceDN w:val="0"/>
              <w:ind w:left="12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водоснабжения)</w:t>
            </w:r>
          </w:p>
        </w:tc>
        <w:tc>
          <w:tcPr>
            <w:tcW w:w="2003" w:type="dxa"/>
            <w:vAlign w:val="center"/>
          </w:tcPr>
          <w:p w:rsidR="00801E9C" w:rsidRPr="00801E9C" w:rsidRDefault="00801E9C" w:rsidP="007D21C6">
            <w:pPr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кг на человека в месяц</w:t>
            </w:r>
          </w:p>
        </w:tc>
        <w:tc>
          <w:tcPr>
            <w:tcW w:w="1792" w:type="dxa"/>
            <w:vAlign w:val="center"/>
          </w:tcPr>
          <w:p w:rsidR="00801E9C" w:rsidRPr="00801E9C" w:rsidRDefault="00801E9C" w:rsidP="007D21C6">
            <w:pPr>
              <w:jc w:val="center"/>
              <w:rPr>
                <w:sz w:val="26"/>
                <w:szCs w:val="26"/>
                <w:lang w:val="en-US"/>
              </w:rPr>
            </w:pPr>
            <w:r w:rsidRPr="00801E9C">
              <w:rPr>
                <w:sz w:val="26"/>
                <w:szCs w:val="26"/>
                <w:lang w:val="en-US"/>
              </w:rPr>
              <w:t>10</w:t>
            </w:r>
            <w:r w:rsidRPr="00801E9C">
              <w:rPr>
                <w:sz w:val="26"/>
                <w:szCs w:val="26"/>
              </w:rPr>
              <w:t>,</w:t>
            </w:r>
            <w:r w:rsidRPr="00801E9C">
              <w:rPr>
                <w:sz w:val="26"/>
                <w:szCs w:val="26"/>
                <w:lang w:val="en-US"/>
              </w:rPr>
              <w:t>5</w:t>
            </w:r>
          </w:p>
        </w:tc>
      </w:tr>
      <w:tr w:rsidR="004045E5" w:rsidTr="00801E9C">
        <w:tc>
          <w:tcPr>
            <w:tcW w:w="9573" w:type="dxa"/>
            <w:gridSpan w:val="5"/>
            <w:vAlign w:val="center"/>
          </w:tcPr>
          <w:p w:rsidR="004045E5" w:rsidRPr="00801E9C" w:rsidRDefault="004045E5" w:rsidP="007D21C6">
            <w:pPr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3. Для отопления жилых помещений</w:t>
            </w:r>
          </w:p>
        </w:tc>
      </w:tr>
      <w:tr w:rsidR="00801E9C" w:rsidTr="002E386A">
        <w:tc>
          <w:tcPr>
            <w:tcW w:w="675" w:type="dxa"/>
            <w:gridSpan w:val="2"/>
            <w:vAlign w:val="center"/>
          </w:tcPr>
          <w:p w:rsidR="00801E9C" w:rsidRPr="00801E9C" w:rsidRDefault="00801E9C" w:rsidP="002E386A">
            <w:pPr>
              <w:autoSpaceDE w:val="0"/>
              <w:autoSpaceDN w:val="0"/>
              <w:ind w:left="567"/>
              <w:jc w:val="center"/>
              <w:rPr>
                <w:sz w:val="26"/>
                <w:szCs w:val="26"/>
              </w:rPr>
            </w:pPr>
          </w:p>
          <w:p w:rsidR="00801E9C" w:rsidRPr="00801E9C" w:rsidRDefault="00801E9C" w:rsidP="002E386A">
            <w:pPr>
              <w:autoSpaceDE w:val="0"/>
              <w:autoSpaceDN w:val="0"/>
              <w:ind w:left="567"/>
              <w:jc w:val="center"/>
              <w:rPr>
                <w:sz w:val="26"/>
                <w:szCs w:val="26"/>
              </w:rPr>
            </w:pPr>
          </w:p>
          <w:p w:rsidR="00801E9C" w:rsidRPr="00801E9C" w:rsidRDefault="00801E9C" w:rsidP="002E386A">
            <w:pPr>
              <w:autoSpaceDE w:val="0"/>
              <w:autoSpaceDN w:val="0"/>
              <w:ind w:left="567"/>
              <w:jc w:val="center"/>
              <w:rPr>
                <w:sz w:val="26"/>
                <w:szCs w:val="26"/>
              </w:rPr>
            </w:pPr>
          </w:p>
          <w:p w:rsidR="00801E9C" w:rsidRPr="00801E9C" w:rsidRDefault="002E386A" w:rsidP="002E386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801E9C" w:rsidRPr="00801E9C" w:rsidRDefault="00801E9C" w:rsidP="00801E9C">
            <w:pPr>
              <w:autoSpaceDE w:val="0"/>
              <w:autoSpaceDN w:val="0"/>
              <w:ind w:left="57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Многоквартирные и жилые дома при </w:t>
            </w:r>
          </w:p>
          <w:p w:rsidR="00801E9C" w:rsidRPr="00801E9C" w:rsidRDefault="00801E9C" w:rsidP="00801E9C">
            <w:pPr>
              <w:autoSpaceDE w:val="0"/>
              <w:autoSpaceDN w:val="0"/>
              <w:ind w:left="57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газоснабжении сжиженным </w:t>
            </w:r>
          </w:p>
          <w:p w:rsidR="00801E9C" w:rsidRPr="00801E9C" w:rsidRDefault="00801E9C" w:rsidP="00801E9C">
            <w:pPr>
              <w:autoSpaceDE w:val="0"/>
              <w:autoSpaceDN w:val="0"/>
              <w:ind w:left="57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углеводородным газом, </w:t>
            </w:r>
          </w:p>
          <w:p w:rsidR="00801E9C" w:rsidRPr="00801E9C" w:rsidRDefault="00801E9C" w:rsidP="00801E9C">
            <w:pPr>
              <w:autoSpaceDE w:val="0"/>
              <w:autoSpaceDN w:val="0"/>
              <w:ind w:left="57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расположенные на территории:</w:t>
            </w:r>
          </w:p>
        </w:tc>
        <w:tc>
          <w:tcPr>
            <w:tcW w:w="2003" w:type="dxa"/>
            <w:vAlign w:val="center"/>
          </w:tcPr>
          <w:p w:rsidR="00801E9C" w:rsidRPr="00801E9C" w:rsidRDefault="00801E9C" w:rsidP="007D21C6">
            <w:pPr>
              <w:ind w:left="-57" w:right="-57"/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кг на кв. метр общей площади жилых/нежилых помещений в месяц</w:t>
            </w:r>
          </w:p>
        </w:tc>
        <w:tc>
          <w:tcPr>
            <w:tcW w:w="1792" w:type="dxa"/>
            <w:vAlign w:val="center"/>
          </w:tcPr>
          <w:p w:rsidR="00801E9C" w:rsidRPr="00801E9C" w:rsidRDefault="00801E9C" w:rsidP="007D21C6">
            <w:pPr>
              <w:jc w:val="center"/>
              <w:rPr>
                <w:sz w:val="26"/>
                <w:szCs w:val="26"/>
              </w:rPr>
            </w:pPr>
          </w:p>
        </w:tc>
      </w:tr>
      <w:tr w:rsidR="00801E9C" w:rsidTr="002E386A">
        <w:tc>
          <w:tcPr>
            <w:tcW w:w="675" w:type="dxa"/>
            <w:gridSpan w:val="2"/>
            <w:vAlign w:val="center"/>
          </w:tcPr>
          <w:p w:rsidR="002E386A" w:rsidRDefault="002E386A" w:rsidP="002E386A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801E9C" w:rsidRPr="00801E9C" w:rsidRDefault="002E386A" w:rsidP="002E386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01E9C" w:rsidRPr="00801E9C" w:rsidRDefault="00801E9C" w:rsidP="002E386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801E9C" w:rsidRPr="00801E9C" w:rsidRDefault="00801E9C" w:rsidP="00801E9C">
            <w:pPr>
              <w:autoSpaceDE w:val="0"/>
              <w:autoSpaceDN w:val="0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- муниципальное образование «Город </w:t>
            </w:r>
          </w:p>
          <w:p w:rsidR="00801E9C" w:rsidRPr="00801E9C" w:rsidRDefault="00801E9C" w:rsidP="00801E9C">
            <w:pPr>
              <w:autoSpaceDE w:val="0"/>
              <w:autoSpaceDN w:val="0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Биробиджан»</w:t>
            </w:r>
            <w:r w:rsidR="003D136B">
              <w:rPr>
                <w:sz w:val="26"/>
                <w:szCs w:val="26"/>
              </w:rPr>
              <w:t xml:space="preserve"> Еврейской автономной области</w:t>
            </w:r>
            <w:r w:rsidRPr="00801E9C">
              <w:rPr>
                <w:sz w:val="26"/>
                <w:szCs w:val="26"/>
              </w:rPr>
              <w:t xml:space="preserve">, муниципальное </w:t>
            </w:r>
          </w:p>
          <w:p w:rsidR="00801E9C" w:rsidRPr="00801E9C" w:rsidRDefault="00801E9C" w:rsidP="00801E9C">
            <w:pPr>
              <w:autoSpaceDE w:val="0"/>
              <w:autoSpaceDN w:val="0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образование «Биробиджанский </w:t>
            </w:r>
          </w:p>
          <w:p w:rsidR="00801E9C" w:rsidRPr="00801E9C" w:rsidRDefault="00801E9C" w:rsidP="00801E9C">
            <w:pPr>
              <w:autoSpaceDE w:val="0"/>
              <w:autoSpaceDN w:val="0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муниципальный район</w:t>
            </w:r>
            <w:r w:rsidR="003D136B">
              <w:rPr>
                <w:sz w:val="26"/>
                <w:szCs w:val="26"/>
              </w:rPr>
              <w:t xml:space="preserve"> Еврейской автономной области</w:t>
            </w:r>
            <w:r w:rsidRPr="00801E9C">
              <w:rPr>
                <w:sz w:val="26"/>
                <w:szCs w:val="26"/>
              </w:rPr>
              <w:t xml:space="preserve">, муниципальное </w:t>
            </w:r>
          </w:p>
          <w:p w:rsidR="00801E9C" w:rsidRPr="00801E9C" w:rsidRDefault="00801E9C" w:rsidP="00801E9C">
            <w:pPr>
              <w:autoSpaceDE w:val="0"/>
              <w:autoSpaceDN w:val="0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образование «Смидовичский </w:t>
            </w:r>
          </w:p>
          <w:p w:rsidR="00801E9C" w:rsidRPr="00801E9C" w:rsidRDefault="00801E9C" w:rsidP="00801E9C">
            <w:pPr>
              <w:autoSpaceDE w:val="0"/>
              <w:autoSpaceDN w:val="0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муниципальный район»</w:t>
            </w:r>
            <w:r w:rsidR="003D136B">
              <w:rPr>
                <w:sz w:val="26"/>
                <w:szCs w:val="26"/>
              </w:rPr>
              <w:t xml:space="preserve"> Еврейской автономной области</w:t>
            </w:r>
          </w:p>
        </w:tc>
        <w:tc>
          <w:tcPr>
            <w:tcW w:w="2003" w:type="dxa"/>
            <w:vAlign w:val="center"/>
          </w:tcPr>
          <w:p w:rsidR="00801E9C" w:rsidRPr="00801E9C" w:rsidRDefault="00801E9C" w:rsidP="007D21C6">
            <w:pPr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кг на кв. метр общей площади жилых/нежилых помещений в месяц</w:t>
            </w:r>
          </w:p>
        </w:tc>
        <w:tc>
          <w:tcPr>
            <w:tcW w:w="1792" w:type="dxa"/>
            <w:vAlign w:val="center"/>
          </w:tcPr>
          <w:p w:rsidR="00801E9C" w:rsidRPr="00801E9C" w:rsidRDefault="00801E9C" w:rsidP="007D21C6">
            <w:pPr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7,0</w:t>
            </w:r>
          </w:p>
        </w:tc>
      </w:tr>
      <w:tr w:rsidR="00801E9C" w:rsidTr="002E386A">
        <w:tc>
          <w:tcPr>
            <w:tcW w:w="675" w:type="dxa"/>
            <w:gridSpan w:val="2"/>
            <w:vAlign w:val="center"/>
          </w:tcPr>
          <w:p w:rsidR="00801E9C" w:rsidRPr="00801E9C" w:rsidRDefault="00801E9C" w:rsidP="002E386A">
            <w:pPr>
              <w:autoSpaceDE w:val="0"/>
              <w:autoSpaceDN w:val="0"/>
              <w:ind w:left="426"/>
              <w:jc w:val="center"/>
              <w:rPr>
                <w:sz w:val="26"/>
                <w:szCs w:val="26"/>
              </w:rPr>
            </w:pPr>
          </w:p>
          <w:p w:rsidR="00801E9C" w:rsidRPr="00801E9C" w:rsidRDefault="002E386A" w:rsidP="002E386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801E9C" w:rsidRPr="00801E9C" w:rsidRDefault="00801E9C" w:rsidP="00801E9C">
            <w:pPr>
              <w:autoSpaceDE w:val="0"/>
              <w:autoSpaceDN w:val="0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- муниципальное образование </w:t>
            </w:r>
          </w:p>
          <w:p w:rsidR="00801E9C" w:rsidRPr="00801E9C" w:rsidRDefault="00801E9C" w:rsidP="00801E9C">
            <w:pPr>
              <w:autoSpaceDE w:val="0"/>
              <w:autoSpaceDN w:val="0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«Облученский муниципальный район»</w:t>
            </w:r>
            <w:r w:rsidR="003D136B">
              <w:rPr>
                <w:sz w:val="26"/>
                <w:szCs w:val="26"/>
              </w:rPr>
              <w:t xml:space="preserve"> Еврейской автономной области</w:t>
            </w:r>
          </w:p>
        </w:tc>
        <w:tc>
          <w:tcPr>
            <w:tcW w:w="2003" w:type="dxa"/>
            <w:vAlign w:val="center"/>
          </w:tcPr>
          <w:p w:rsidR="00801E9C" w:rsidRPr="00801E9C" w:rsidRDefault="00801E9C" w:rsidP="007D21C6">
            <w:pPr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кг на кв. метр общей площади жилых/нежилых помещений в месяц</w:t>
            </w:r>
          </w:p>
        </w:tc>
        <w:tc>
          <w:tcPr>
            <w:tcW w:w="1792" w:type="dxa"/>
            <w:vAlign w:val="center"/>
          </w:tcPr>
          <w:p w:rsidR="00801E9C" w:rsidRPr="00801E9C" w:rsidRDefault="00801E9C" w:rsidP="007D21C6">
            <w:pPr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7,3</w:t>
            </w:r>
          </w:p>
        </w:tc>
      </w:tr>
      <w:tr w:rsidR="00801E9C" w:rsidTr="002E386A">
        <w:tc>
          <w:tcPr>
            <w:tcW w:w="675" w:type="dxa"/>
            <w:gridSpan w:val="2"/>
            <w:vAlign w:val="center"/>
          </w:tcPr>
          <w:p w:rsidR="00801E9C" w:rsidRPr="00801E9C" w:rsidRDefault="00801E9C" w:rsidP="002E386A">
            <w:pPr>
              <w:autoSpaceDE w:val="0"/>
              <w:autoSpaceDN w:val="0"/>
              <w:ind w:left="426"/>
              <w:jc w:val="center"/>
              <w:rPr>
                <w:sz w:val="26"/>
                <w:szCs w:val="26"/>
              </w:rPr>
            </w:pPr>
          </w:p>
          <w:p w:rsidR="00801E9C" w:rsidRPr="00801E9C" w:rsidRDefault="002E386A" w:rsidP="002E386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801E9C" w:rsidRPr="00801E9C" w:rsidRDefault="00801E9C" w:rsidP="00801E9C">
            <w:pPr>
              <w:autoSpaceDE w:val="0"/>
              <w:autoSpaceDN w:val="0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 xml:space="preserve">- муниципальное образование </w:t>
            </w:r>
          </w:p>
          <w:p w:rsidR="00801E9C" w:rsidRPr="00801E9C" w:rsidRDefault="00801E9C" w:rsidP="00801E9C">
            <w:pPr>
              <w:autoSpaceDE w:val="0"/>
              <w:autoSpaceDN w:val="0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«Октябрьский муниципальный район»</w:t>
            </w:r>
            <w:r w:rsidR="003D136B">
              <w:rPr>
                <w:sz w:val="26"/>
                <w:szCs w:val="26"/>
              </w:rPr>
              <w:t xml:space="preserve"> Еврейской автономной области</w:t>
            </w:r>
          </w:p>
        </w:tc>
        <w:tc>
          <w:tcPr>
            <w:tcW w:w="2003" w:type="dxa"/>
            <w:vAlign w:val="center"/>
          </w:tcPr>
          <w:p w:rsidR="00801E9C" w:rsidRPr="00801E9C" w:rsidRDefault="00801E9C" w:rsidP="007D21C6">
            <w:pPr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кг на кв. метр общей площади жилых/нежилых помещений в месяц</w:t>
            </w:r>
          </w:p>
        </w:tc>
        <w:tc>
          <w:tcPr>
            <w:tcW w:w="1792" w:type="dxa"/>
            <w:vAlign w:val="center"/>
          </w:tcPr>
          <w:p w:rsidR="00801E9C" w:rsidRPr="00801E9C" w:rsidRDefault="00801E9C" w:rsidP="007D21C6">
            <w:pPr>
              <w:jc w:val="center"/>
              <w:rPr>
                <w:sz w:val="26"/>
                <w:szCs w:val="26"/>
              </w:rPr>
            </w:pPr>
            <w:r w:rsidRPr="00801E9C">
              <w:rPr>
                <w:sz w:val="26"/>
                <w:szCs w:val="26"/>
              </w:rPr>
              <w:t>6,7</w:t>
            </w:r>
          </w:p>
        </w:tc>
      </w:tr>
    </w:tbl>
    <w:p w:rsidR="004045E5" w:rsidRDefault="004045E5" w:rsidP="00527C1E">
      <w:pPr>
        <w:widowControl/>
      </w:pPr>
    </w:p>
    <w:sectPr w:rsidR="004045E5" w:rsidSect="000046DA">
      <w:headerReference w:type="default" r:id="rId9"/>
      <w:headerReference w:type="first" r:id="rId10"/>
      <w:pgSz w:w="11909" w:h="16838"/>
      <w:pgMar w:top="1134" w:right="851" w:bottom="1134" w:left="1701" w:header="0" w:footer="915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F10" w:rsidRDefault="00592F10" w:rsidP="000C34DA">
      <w:r>
        <w:separator/>
      </w:r>
    </w:p>
  </w:endnote>
  <w:endnote w:type="continuationSeparator" w:id="0">
    <w:p w:rsidR="00592F10" w:rsidRDefault="00592F10" w:rsidP="000C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F10" w:rsidRDefault="00592F10" w:rsidP="000C34DA">
      <w:r>
        <w:separator/>
      </w:r>
    </w:p>
  </w:footnote>
  <w:footnote w:type="continuationSeparator" w:id="0">
    <w:p w:rsidR="00592F10" w:rsidRDefault="00592F10" w:rsidP="000C3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8329"/>
      <w:docPartObj>
        <w:docPartGallery w:val="Page Numbers (Top of Page)"/>
        <w:docPartUnique/>
      </w:docPartObj>
    </w:sdtPr>
    <w:sdtEndPr/>
    <w:sdtContent>
      <w:p w:rsidR="001A56DF" w:rsidRDefault="00592F10">
        <w:pPr>
          <w:pStyle w:val="a3"/>
          <w:jc w:val="center"/>
        </w:pPr>
      </w:p>
    </w:sdtContent>
  </w:sdt>
  <w:p w:rsidR="001A56DF" w:rsidRDefault="001A56D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6DF" w:rsidRDefault="001A56D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57759"/>
    <w:multiLevelType w:val="hybridMultilevel"/>
    <w:tmpl w:val="526A3E02"/>
    <w:lvl w:ilvl="0" w:tplc="A24226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7B0B2943"/>
    <w:multiLevelType w:val="hybridMultilevel"/>
    <w:tmpl w:val="3D24EE82"/>
    <w:lvl w:ilvl="0" w:tplc="993E7822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7F9D77E4"/>
    <w:multiLevelType w:val="hybridMultilevel"/>
    <w:tmpl w:val="F6FEF37A"/>
    <w:lvl w:ilvl="0" w:tplc="1A44EC2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B0"/>
    <w:rsid w:val="000046DA"/>
    <w:rsid w:val="000207C7"/>
    <w:rsid w:val="000318F3"/>
    <w:rsid w:val="000623D5"/>
    <w:rsid w:val="00064AB2"/>
    <w:rsid w:val="00087978"/>
    <w:rsid w:val="000C34DA"/>
    <w:rsid w:val="000E0F92"/>
    <w:rsid w:val="000F69B2"/>
    <w:rsid w:val="00100724"/>
    <w:rsid w:val="001105AE"/>
    <w:rsid w:val="001365DA"/>
    <w:rsid w:val="00156883"/>
    <w:rsid w:val="001966B0"/>
    <w:rsid w:val="001A48A4"/>
    <w:rsid w:val="001A56DF"/>
    <w:rsid w:val="001C2A9B"/>
    <w:rsid w:val="001F5504"/>
    <w:rsid w:val="00201950"/>
    <w:rsid w:val="00206271"/>
    <w:rsid w:val="00212969"/>
    <w:rsid w:val="00263A57"/>
    <w:rsid w:val="00267EDE"/>
    <w:rsid w:val="00282931"/>
    <w:rsid w:val="002D2EC8"/>
    <w:rsid w:val="002E386A"/>
    <w:rsid w:val="002F49DB"/>
    <w:rsid w:val="00353C05"/>
    <w:rsid w:val="00370D98"/>
    <w:rsid w:val="00384222"/>
    <w:rsid w:val="003C3155"/>
    <w:rsid w:val="003C45B0"/>
    <w:rsid w:val="003D136B"/>
    <w:rsid w:val="003D4D43"/>
    <w:rsid w:val="003F0816"/>
    <w:rsid w:val="003F1519"/>
    <w:rsid w:val="003F461A"/>
    <w:rsid w:val="003F72AF"/>
    <w:rsid w:val="004045E5"/>
    <w:rsid w:val="00430E20"/>
    <w:rsid w:val="00433B0A"/>
    <w:rsid w:val="00477F04"/>
    <w:rsid w:val="00497892"/>
    <w:rsid w:val="00510CFD"/>
    <w:rsid w:val="005147EE"/>
    <w:rsid w:val="00527C1E"/>
    <w:rsid w:val="005479BE"/>
    <w:rsid w:val="00570514"/>
    <w:rsid w:val="00581EAE"/>
    <w:rsid w:val="00592F10"/>
    <w:rsid w:val="005D797C"/>
    <w:rsid w:val="005F174B"/>
    <w:rsid w:val="006B00B5"/>
    <w:rsid w:val="006F192F"/>
    <w:rsid w:val="007020B0"/>
    <w:rsid w:val="0071631E"/>
    <w:rsid w:val="007C5A57"/>
    <w:rsid w:val="007D21C6"/>
    <w:rsid w:val="007D67AE"/>
    <w:rsid w:val="007E0442"/>
    <w:rsid w:val="007E2D66"/>
    <w:rsid w:val="007F358F"/>
    <w:rsid w:val="007F6EE9"/>
    <w:rsid w:val="00801E9C"/>
    <w:rsid w:val="0082191D"/>
    <w:rsid w:val="008257D5"/>
    <w:rsid w:val="00852D46"/>
    <w:rsid w:val="00884268"/>
    <w:rsid w:val="008B2D33"/>
    <w:rsid w:val="008C37A4"/>
    <w:rsid w:val="008F6D71"/>
    <w:rsid w:val="009105E5"/>
    <w:rsid w:val="009150A0"/>
    <w:rsid w:val="00944E0E"/>
    <w:rsid w:val="00956390"/>
    <w:rsid w:val="00971ECC"/>
    <w:rsid w:val="009755D2"/>
    <w:rsid w:val="009A33C8"/>
    <w:rsid w:val="009A4B36"/>
    <w:rsid w:val="009E6241"/>
    <w:rsid w:val="00A02A61"/>
    <w:rsid w:val="00A17142"/>
    <w:rsid w:val="00A5730B"/>
    <w:rsid w:val="00A878E6"/>
    <w:rsid w:val="00AC7936"/>
    <w:rsid w:val="00AD5382"/>
    <w:rsid w:val="00B07A35"/>
    <w:rsid w:val="00B1544E"/>
    <w:rsid w:val="00B27D0F"/>
    <w:rsid w:val="00B30BA0"/>
    <w:rsid w:val="00B4453F"/>
    <w:rsid w:val="00B576D9"/>
    <w:rsid w:val="00B61712"/>
    <w:rsid w:val="00B75C29"/>
    <w:rsid w:val="00BB3018"/>
    <w:rsid w:val="00BF747E"/>
    <w:rsid w:val="00C56194"/>
    <w:rsid w:val="00C82D07"/>
    <w:rsid w:val="00C8350F"/>
    <w:rsid w:val="00CB4F1E"/>
    <w:rsid w:val="00CF1D96"/>
    <w:rsid w:val="00D36317"/>
    <w:rsid w:val="00D42FA1"/>
    <w:rsid w:val="00D6095F"/>
    <w:rsid w:val="00D7355E"/>
    <w:rsid w:val="00D7724D"/>
    <w:rsid w:val="00D92CA9"/>
    <w:rsid w:val="00D954AF"/>
    <w:rsid w:val="00DB0BFE"/>
    <w:rsid w:val="00DB3676"/>
    <w:rsid w:val="00DC1F49"/>
    <w:rsid w:val="00DF54EF"/>
    <w:rsid w:val="00E271D3"/>
    <w:rsid w:val="00E369C0"/>
    <w:rsid w:val="00E36B65"/>
    <w:rsid w:val="00E40F1E"/>
    <w:rsid w:val="00E45605"/>
    <w:rsid w:val="00E97DAB"/>
    <w:rsid w:val="00EA3D93"/>
    <w:rsid w:val="00EB4629"/>
    <w:rsid w:val="00EC79AF"/>
    <w:rsid w:val="00F20CC6"/>
    <w:rsid w:val="00F6249C"/>
    <w:rsid w:val="00FA7F55"/>
    <w:rsid w:val="00FC3059"/>
    <w:rsid w:val="00FC443F"/>
    <w:rsid w:val="00FC7B64"/>
    <w:rsid w:val="00FC7C0A"/>
    <w:rsid w:val="00FD0386"/>
    <w:rsid w:val="00FE103A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27798-D894-44E1-B850-FBC1424A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66B0"/>
    <w:pPr>
      <w:keepNext/>
      <w:widowControl/>
      <w:spacing w:line="360" w:lineRule="auto"/>
      <w:jc w:val="center"/>
      <w:outlineLvl w:val="0"/>
    </w:pPr>
    <w:rPr>
      <w:b/>
      <w:szCs w:val="22"/>
    </w:rPr>
  </w:style>
  <w:style w:type="paragraph" w:styleId="2">
    <w:name w:val="heading 2"/>
    <w:basedOn w:val="a"/>
    <w:next w:val="a"/>
    <w:link w:val="20"/>
    <w:uiPriority w:val="9"/>
    <w:qFormat/>
    <w:rsid w:val="001966B0"/>
    <w:pPr>
      <w:keepNext/>
      <w:spacing w:after="120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link w:val="30"/>
    <w:uiPriority w:val="9"/>
    <w:qFormat/>
    <w:rsid w:val="001966B0"/>
    <w:pPr>
      <w:keepNext/>
      <w:jc w:val="center"/>
      <w:outlineLvl w:val="2"/>
    </w:pPr>
    <w:rPr>
      <w:b/>
      <w:spacing w:val="1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6B0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6B0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6B0"/>
    <w:rPr>
      <w:rFonts w:ascii="Times New Roman" w:eastAsia="Times New Roman" w:hAnsi="Times New Roman" w:cs="Times New Roman"/>
      <w:b/>
      <w:spacing w:val="100"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rsid w:val="001966B0"/>
    <w:pPr>
      <w:widowControl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66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uiPriority w:val="99"/>
    <w:rsid w:val="001966B0"/>
    <w:rPr>
      <w:rFonts w:cs="Times New Roman"/>
    </w:rPr>
  </w:style>
  <w:style w:type="paragraph" w:customStyle="1" w:styleId="ConsNonformat">
    <w:name w:val="ConsNonformat"/>
    <w:rsid w:val="001966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1966B0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6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1966B0"/>
    <w:pPr>
      <w:widowControl/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66B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96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196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1966B0"/>
    <w:pPr>
      <w:ind w:left="720"/>
      <w:contextualSpacing/>
    </w:pPr>
  </w:style>
  <w:style w:type="character" w:styleId="ac">
    <w:name w:val="Hyperlink"/>
    <w:basedOn w:val="a0"/>
    <w:rsid w:val="001966B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1966B0"/>
    <w:rPr>
      <w:b/>
      <w:bCs/>
      <w:sz w:val="14"/>
      <w:szCs w:val="14"/>
      <w:shd w:val="clear" w:color="auto" w:fill="FFFFFF"/>
    </w:rPr>
  </w:style>
  <w:style w:type="character" w:customStyle="1" w:styleId="23">
    <w:name w:val="Заголовок №2_"/>
    <w:basedOn w:val="a0"/>
    <w:rsid w:val="001966B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Заголовок №2"/>
    <w:basedOn w:val="23"/>
    <w:rsid w:val="001966B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d">
    <w:name w:val="Основной текст_"/>
    <w:basedOn w:val="a0"/>
    <w:link w:val="4"/>
    <w:rsid w:val="001966B0"/>
    <w:rPr>
      <w:sz w:val="11"/>
      <w:szCs w:val="11"/>
      <w:shd w:val="clear" w:color="auto" w:fill="FFFFFF"/>
    </w:rPr>
  </w:style>
  <w:style w:type="character" w:customStyle="1" w:styleId="2MicrosoftSansSerif8pt">
    <w:name w:val="Заголовок №2 + Microsoft Sans Serif;8 pt;Полужирный"/>
    <w:basedOn w:val="23"/>
    <w:rsid w:val="001966B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1">
    <w:name w:val="Основной текст1"/>
    <w:basedOn w:val="ad"/>
    <w:rsid w:val="001966B0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e">
    <w:name w:val="Основной текст + Полужирный"/>
    <w:basedOn w:val="ad"/>
    <w:rsid w:val="001966B0"/>
    <w:rPr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d"/>
    <w:rsid w:val="001966B0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d"/>
    <w:rsid w:val="001966B0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f">
    <w:name w:val="Колонтитул_"/>
    <w:basedOn w:val="a0"/>
    <w:rsid w:val="00196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f0">
    <w:name w:val="Колонтитул"/>
    <w:basedOn w:val="af"/>
    <w:rsid w:val="00196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f1">
    <w:name w:val="Колонтитул + Полужирный"/>
    <w:basedOn w:val="af"/>
    <w:rsid w:val="00196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5pt">
    <w:name w:val="Основной текст + 7;5 pt"/>
    <w:basedOn w:val="ad"/>
    <w:rsid w:val="001966B0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Candara65pt">
    <w:name w:val="Основной текст + Candara;6;5 pt"/>
    <w:basedOn w:val="ad"/>
    <w:rsid w:val="001966B0"/>
    <w:rPr>
      <w:rFonts w:ascii="Candara" w:eastAsia="Candara" w:hAnsi="Candara" w:cs="Candara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d"/>
    <w:rsid w:val="001966B0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5pt0">
    <w:name w:val="Основной текст + 7;5 pt;Курсив"/>
    <w:basedOn w:val="ad"/>
    <w:rsid w:val="001966B0"/>
    <w:rPr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rsid w:val="001966B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3">
    <w:name w:val="Заголовок №1"/>
    <w:basedOn w:val="12"/>
    <w:rsid w:val="001966B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32">
    <w:name w:val="Основной текст (3)_"/>
    <w:basedOn w:val="a0"/>
    <w:rsid w:val="00196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MicrosoftSansSerif8pt">
    <w:name w:val="Заголовок №1 + Microsoft Sans Serif;8 pt;Полужирный"/>
    <w:basedOn w:val="12"/>
    <w:rsid w:val="001966B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8pt">
    <w:name w:val="Основной текст + 8 pt;Полужирный;Курсив"/>
    <w:basedOn w:val="ad"/>
    <w:rsid w:val="001966B0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basedOn w:val="ad"/>
    <w:rsid w:val="001966B0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d"/>
    <w:rsid w:val="001966B0"/>
    <w:rPr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TimesNewRoman9pt">
    <w:name w:val="Заголовок №1 + Times New Roman;9 pt"/>
    <w:basedOn w:val="12"/>
    <w:rsid w:val="00196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3">
    <w:name w:val="Основной текст (3)"/>
    <w:basedOn w:val="32"/>
    <w:rsid w:val="00196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96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4Exact">
    <w:name w:val="Основной текст (4) Exact"/>
    <w:basedOn w:val="a0"/>
    <w:link w:val="40"/>
    <w:rsid w:val="001966B0"/>
    <w:rPr>
      <w:rFonts w:ascii="Georgia" w:eastAsia="Georgia" w:hAnsi="Georgia" w:cs="Georgia"/>
      <w:spacing w:val="10"/>
      <w:sz w:val="16"/>
      <w:szCs w:val="16"/>
      <w:shd w:val="clear" w:color="auto" w:fill="FFFFFF"/>
    </w:rPr>
  </w:style>
  <w:style w:type="character" w:customStyle="1" w:styleId="Exact">
    <w:name w:val="Основной текст Exact"/>
    <w:basedOn w:val="a0"/>
    <w:rsid w:val="00196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0">
    <w:name w:val="Подпись к таблице Exact"/>
    <w:basedOn w:val="a0"/>
    <w:link w:val="af2"/>
    <w:rsid w:val="001966B0"/>
    <w:rPr>
      <w:b/>
      <w:bCs/>
      <w:spacing w:val="4"/>
      <w:sz w:val="11"/>
      <w:szCs w:val="11"/>
      <w:shd w:val="clear" w:color="auto" w:fill="FFFFFF"/>
    </w:rPr>
  </w:style>
  <w:style w:type="character" w:customStyle="1" w:styleId="2Exact0">
    <w:name w:val="Подпись к таблице (2) Exact"/>
    <w:basedOn w:val="a0"/>
    <w:link w:val="26"/>
    <w:rsid w:val="001966B0"/>
    <w:rPr>
      <w:spacing w:val="3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1966B0"/>
    <w:rPr>
      <w:rFonts w:ascii="Microsoft Sans Serif" w:eastAsia="Microsoft Sans Serif" w:hAnsi="Microsoft Sans Serif" w:cs="Microsoft Sans Serif"/>
      <w:spacing w:val="2"/>
      <w:sz w:val="9"/>
      <w:szCs w:val="9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1966B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966B0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1966B0"/>
    <w:rPr>
      <w:b/>
      <w:bCs/>
      <w:spacing w:val="4"/>
      <w:sz w:val="11"/>
      <w:szCs w:val="11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1966B0"/>
    <w:rPr>
      <w:rFonts w:ascii="Lucida Sans Unicode" w:eastAsia="Lucida Sans Unicode" w:hAnsi="Lucida Sans Unicode" w:cs="Lucida Sans Unicode"/>
      <w:spacing w:val="1"/>
      <w:sz w:val="9"/>
      <w:szCs w:val="9"/>
      <w:shd w:val="clear" w:color="auto" w:fill="FFFFFF"/>
    </w:rPr>
  </w:style>
  <w:style w:type="character" w:customStyle="1" w:styleId="8MicrosoftSansSerif5pt0ptExact">
    <w:name w:val="Основной текст (8) + Microsoft Sans Serif;5 pt;Интервал 0 pt Exact"/>
    <w:basedOn w:val="8Exact"/>
    <w:rsid w:val="001966B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1966B0"/>
    <w:rPr>
      <w:sz w:val="32"/>
      <w:szCs w:val="32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1966B0"/>
    <w:rPr>
      <w:sz w:val="32"/>
      <w:szCs w:val="32"/>
      <w:shd w:val="clear" w:color="auto" w:fill="FFFFFF"/>
    </w:rPr>
  </w:style>
  <w:style w:type="character" w:customStyle="1" w:styleId="Exact1">
    <w:name w:val="Подпись к картинке Exact"/>
    <w:basedOn w:val="a0"/>
    <w:link w:val="af3"/>
    <w:rsid w:val="001966B0"/>
    <w:rPr>
      <w:spacing w:val="3"/>
      <w:sz w:val="11"/>
      <w:szCs w:val="11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1966B0"/>
    <w:rPr>
      <w:rFonts w:ascii="Georgia" w:eastAsia="Georgia" w:hAnsi="Georgia" w:cs="Georgia"/>
      <w:shd w:val="clear" w:color="auto" w:fill="FFFFFF"/>
    </w:rPr>
  </w:style>
  <w:style w:type="character" w:customStyle="1" w:styleId="12Exact">
    <w:name w:val="Основной текст (12) Exact"/>
    <w:basedOn w:val="a0"/>
    <w:link w:val="120"/>
    <w:rsid w:val="001966B0"/>
    <w:rPr>
      <w:b/>
      <w:bCs/>
      <w:spacing w:val="-11"/>
      <w:shd w:val="clear" w:color="auto" w:fill="FFFFFF"/>
      <w:lang w:val="en-US" w:bidi="en-US"/>
    </w:rPr>
  </w:style>
  <w:style w:type="character" w:customStyle="1" w:styleId="13Exact">
    <w:name w:val="Основной текст (13) Exact"/>
    <w:basedOn w:val="a0"/>
    <w:link w:val="130"/>
    <w:rsid w:val="001966B0"/>
    <w:rPr>
      <w:rFonts w:ascii="Lucida Sans Unicode" w:eastAsia="Lucida Sans Unicode" w:hAnsi="Lucida Sans Unicode" w:cs="Lucida Sans Unicode"/>
      <w:spacing w:val="-10"/>
      <w:sz w:val="40"/>
      <w:szCs w:val="40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rsid w:val="001966B0"/>
    <w:rPr>
      <w:b/>
      <w:bCs/>
      <w:spacing w:val="4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66B0"/>
    <w:pPr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paragraph" w:customStyle="1" w:styleId="4">
    <w:name w:val="Основной текст4"/>
    <w:basedOn w:val="a"/>
    <w:link w:val="ad"/>
    <w:rsid w:val="001966B0"/>
    <w:pPr>
      <w:shd w:val="clear" w:color="auto" w:fill="FFFFFF"/>
      <w:spacing w:before="60" w:after="60" w:line="0" w:lineRule="atLeast"/>
      <w:ind w:hanging="1640"/>
      <w:jc w:val="center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40">
    <w:name w:val="Основной текст (4)"/>
    <w:basedOn w:val="a"/>
    <w:link w:val="4Exact"/>
    <w:rsid w:val="001966B0"/>
    <w:pPr>
      <w:shd w:val="clear" w:color="auto" w:fill="FFFFFF"/>
      <w:spacing w:before="240" w:line="245" w:lineRule="exact"/>
      <w:jc w:val="center"/>
    </w:pPr>
    <w:rPr>
      <w:rFonts w:ascii="Georgia" w:eastAsia="Georgia" w:hAnsi="Georgia" w:cs="Georgia"/>
      <w:spacing w:val="10"/>
      <w:sz w:val="16"/>
      <w:szCs w:val="16"/>
      <w:lang w:eastAsia="en-US"/>
    </w:rPr>
  </w:style>
  <w:style w:type="paragraph" w:customStyle="1" w:styleId="af2">
    <w:name w:val="Подпись к таблице"/>
    <w:basedOn w:val="a"/>
    <w:link w:val="Exact0"/>
    <w:rsid w:val="001966B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4"/>
      <w:sz w:val="11"/>
      <w:szCs w:val="11"/>
      <w:lang w:eastAsia="en-US"/>
    </w:rPr>
  </w:style>
  <w:style w:type="paragraph" w:customStyle="1" w:styleId="26">
    <w:name w:val="Подпись к таблице (2)"/>
    <w:basedOn w:val="a"/>
    <w:link w:val="2Exact0"/>
    <w:rsid w:val="001966B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11"/>
      <w:szCs w:val="11"/>
      <w:lang w:eastAsia="en-US"/>
    </w:rPr>
  </w:style>
  <w:style w:type="paragraph" w:customStyle="1" w:styleId="5">
    <w:name w:val="Основной текст (5)"/>
    <w:basedOn w:val="a"/>
    <w:link w:val="5Exact"/>
    <w:rsid w:val="001966B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2"/>
      <w:sz w:val="9"/>
      <w:szCs w:val="9"/>
      <w:lang w:eastAsia="en-US"/>
    </w:rPr>
  </w:style>
  <w:style w:type="paragraph" w:customStyle="1" w:styleId="6">
    <w:name w:val="Основной текст (6)"/>
    <w:basedOn w:val="a"/>
    <w:link w:val="6Exact"/>
    <w:rsid w:val="001966B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paragraph" w:customStyle="1" w:styleId="7">
    <w:name w:val="Основной текст (7)"/>
    <w:basedOn w:val="a"/>
    <w:link w:val="7Exact"/>
    <w:rsid w:val="001966B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4"/>
      <w:sz w:val="11"/>
      <w:szCs w:val="11"/>
      <w:lang w:eastAsia="en-US"/>
    </w:rPr>
  </w:style>
  <w:style w:type="paragraph" w:customStyle="1" w:styleId="8">
    <w:name w:val="Основной текст (8)"/>
    <w:basedOn w:val="a"/>
    <w:link w:val="8Exact"/>
    <w:rsid w:val="001966B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1"/>
      <w:sz w:val="9"/>
      <w:szCs w:val="9"/>
      <w:lang w:eastAsia="en-US"/>
    </w:rPr>
  </w:style>
  <w:style w:type="paragraph" w:customStyle="1" w:styleId="9">
    <w:name w:val="Основной текст (9)"/>
    <w:basedOn w:val="a"/>
    <w:link w:val="9Exact"/>
    <w:rsid w:val="001966B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paragraph" w:customStyle="1" w:styleId="100">
    <w:name w:val="Основной текст (10)"/>
    <w:basedOn w:val="a"/>
    <w:link w:val="10Exact"/>
    <w:rsid w:val="001966B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paragraph" w:customStyle="1" w:styleId="af3">
    <w:name w:val="Подпись к картинке"/>
    <w:basedOn w:val="a"/>
    <w:link w:val="Exact1"/>
    <w:rsid w:val="001966B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11"/>
      <w:szCs w:val="11"/>
      <w:lang w:eastAsia="en-US"/>
    </w:rPr>
  </w:style>
  <w:style w:type="paragraph" w:customStyle="1" w:styleId="110">
    <w:name w:val="Основной текст (11)"/>
    <w:basedOn w:val="a"/>
    <w:link w:val="11Exact"/>
    <w:rsid w:val="001966B0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Exact"/>
    <w:rsid w:val="001966B0"/>
    <w:pPr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b/>
      <w:bCs/>
      <w:spacing w:val="-11"/>
      <w:sz w:val="22"/>
      <w:szCs w:val="22"/>
      <w:lang w:val="en-US" w:eastAsia="en-US" w:bidi="en-US"/>
    </w:rPr>
  </w:style>
  <w:style w:type="paragraph" w:customStyle="1" w:styleId="130">
    <w:name w:val="Основной текст (13)"/>
    <w:basedOn w:val="a"/>
    <w:link w:val="13Exact"/>
    <w:rsid w:val="001966B0"/>
    <w:pPr>
      <w:shd w:val="clear" w:color="auto" w:fill="FFFFFF"/>
      <w:spacing w:before="60" w:line="0" w:lineRule="atLeast"/>
    </w:pPr>
    <w:rPr>
      <w:rFonts w:ascii="Lucida Sans Unicode" w:eastAsia="Lucida Sans Unicode" w:hAnsi="Lucida Sans Unicode" w:cs="Lucida Sans Unicode"/>
      <w:spacing w:val="-10"/>
      <w:sz w:val="40"/>
      <w:szCs w:val="40"/>
      <w:lang w:eastAsia="en-US"/>
    </w:rPr>
  </w:style>
  <w:style w:type="paragraph" w:customStyle="1" w:styleId="14">
    <w:name w:val="Основной текст (14)"/>
    <w:basedOn w:val="a"/>
    <w:link w:val="14Exact"/>
    <w:rsid w:val="001966B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4"/>
      <w:sz w:val="14"/>
      <w:szCs w:val="14"/>
      <w:lang w:eastAsia="en-US"/>
    </w:rPr>
  </w:style>
  <w:style w:type="paragraph" w:styleId="27">
    <w:name w:val="Body Text Indent 2"/>
    <w:aliases w:val="Основной текст с отступом 2 Знак2,Основной текст с отступом 2 Знак1 Знак,Знак1 Знак1 Знак,Основной текст с отступом 2 Знак Знак Знак,Знак1 Знак Знак Знак,Знак1 Знак Знак1,Знак1 Знак Знак2,Знак1 Знак2,Знак1 Знак"/>
    <w:basedOn w:val="a"/>
    <w:link w:val="28"/>
    <w:uiPriority w:val="99"/>
    <w:rsid w:val="004045E5"/>
    <w:pPr>
      <w:adjustRightInd w:val="0"/>
      <w:spacing w:after="120" w:line="480" w:lineRule="auto"/>
      <w:ind w:left="283"/>
      <w:jc w:val="both"/>
      <w:textAlignment w:val="baseline"/>
    </w:pPr>
    <w:rPr>
      <w:sz w:val="24"/>
      <w:szCs w:val="24"/>
    </w:rPr>
  </w:style>
  <w:style w:type="character" w:customStyle="1" w:styleId="28">
    <w:name w:val="Основной текст с отступом 2 Знак"/>
    <w:aliases w:val="Основной текст с отступом 2 Знак2 Знак,Основной текст с отступом 2 Знак1 Знак Знак,Знак1 Знак1 Знак Знак,Основной текст с отступом 2 Знак Знак Знак Знак,Знак1 Знак Знак Знак Знак,Знак1 Знак Знак1 Знак,Знак1 Знак2 Знак"/>
    <w:basedOn w:val="a0"/>
    <w:link w:val="27"/>
    <w:uiPriority w:val="99"/>
    <w:rsid w:val="004045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1BCE-DBF5-4D50-945F-59586794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Дяченко Андрей Михайлович</dc:creator>
  <cp:lastModifiedBy>YARKINA</cp:lastModifiedBy>
  <cp:revision>2</cp:revision>
  <cp:lastPrinted>2021-09-14T01:51:00Z</cp:lastPrinted>
  <dcterms:created xsi:type="dcterms:W3CDTF">2022-12-19T23:25:00Z</dcterms:created>
  <dcterms:modified xsi:type="dcterms:W3CDTF">2022-12-19T23:25:00Z</dcterms:modified>
</cp:coreProperties>
</file>